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796ED" w14:textId="3CB23288" w:rsidR="00886CA0" w:rsidRDefault="00886CA0" w:rsidP="00886CA0">
      <w:pPr>
        <w:jc w:val="center"/>
        <w:rPr>
          <w:rFonts w:asciiTheme="minorHAnsi" w:hAnsiTheme="minorHAnsi"/>
          <w:smallCaps/>
          <w:sz w:val="32"/>
          <w:szCs w:val="28"/>
        </w:rPr>
      </w:pPr>
      <w:r>
        <w:rPr>
          <w:rFonts w:asciiTheme="minorHAnsi" w:hAnsiTheme="minorHAnsi"/>
          <w:smallCaps/>
          <w:sz w:val="32"/>
          <w:szCs w:val="28"/>
        </w:rPr>
        <w:t>Strategic Plan</w:t>
      </w:r>
    </w:p>
    <w:p w14:paraId="6155D890" w14:textId="77777777" w:rsidR="00886CA0" w:rsidRDefault="00886CA0" w:rsidP="00886CA0">
      <w:pPr>
        <w:jc w:val="center"/>
        <w:rPr>
          <w:rFonts w:asciiTheme="minorHAnsi" w:hAnsiTheme="minorHAnsi"/>
          <w:smallCaps/>
          <w:sz w:val="32"/>
          <w:szCs w:val="28"/>
        </w:rPr>
      </w:pPr>
      <w:r>
        <w:rPr>
          <w:rFonts w:asciiTheme="minorHAnsi" w:hAnsiTheme="minorHAnsi"/>
          <w:smallCaps/>
          <w:sz w:val="32"/>
          <w:szCs w:val="28"/>
        </w:rPr>
        <w:t>of the</w:t>
      </w:r>
    </w:p>
    <w:p w14:paraId="3561FDAE" w14:textId="77777777" w:rsidR="002B15C1" w:rsidRPr="00886CA0" w:rsidRDefault="002B15C1" w:rsidP="00886CA0">
      <w:pPr>
        <w:jc w:val="center"/>
        <w:rPr>
          <w:rFonts w:asciiTheme="minorHAnsi" w:hAnsiTheme="minorHAnsi"/>
          <w:smallCaps/>
          <w:sz w:val="32"/>
          <w:szCs w:val="28"/>
        </w:rPr>
      </w:pPr>
      <w:r w:rsidRPr="00886CA0">
        <w:rPr>
          <w:rFonts w:asciiTheme="minorHAnsi" w:hAnsiTheme="minorHAnsi"/>
          <w:smallCaps/>
          <w:sz w:val="32"/>
          <w:szCs w:val="28"/>
        </w:rPr>
        <w:t xml:space="preserve">Palestine </w:t>
      </w:r>
      <w:r w:rsidR="00375D2F" w:rsidRPr="00886CA0">
        <w:rPr>
          <w:rFonts w:asciiTheme="minorHAnsi" w:hAnsiTheme="minorHAnsi"/>
          <w:smallCaps/>
          <w:sz w:val="32"/>
          <w:szCs w:val="28"/>
        </w:rPr>
        <w:t>Association</w:t>
      </w:r>
      <w:r w:rsidRPr="00886CA0">
        <w:rPr>
          <w:rFonts w:asciiTheme="minorHAnsi" w:hAnsiTheme="minorHAnsi"/>
          <w:smallCaps/>
          <w:sz w:val="32"/>
          <w:szCs w:val="28"/>
        </w:rPr>
        <w:t xml:space="preserve"> of REALTORS®</w:t>
      </w:r>
    </w:p>
    <w:p w14:paraId="0B4DCF3C" w14:textId="77777777" w:rsidR="002B15C1" w:rsidRPr="00886CA0" w:rsidRDefault="002B15C1" w:rsidP="002B15C1">
      <w:pPr>
        <w:rPr>
          <w:rFonts w:asciiTheme="minorHAnsi" w:hAnsiTheme="minorHAnsi"/>
        </w:rPr>
      </w:pPr>
    </w:p>
    <w:p w14:paraId="4313EE2A" w14:textId="77777777" w:rsidR="002B15C1" w:rsidRPr="003028CB" w:rsidRDefault="00886CA0" w:rsidP="00A64D1C">
      <w:pPr>
        <w:jc w:val="both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The Palestine</w:t>
      </w:r>
      <w:r w:rsidR="002B15C1" w:rsidRPr="003028CB">
        <w:rPr>
          <w:rFonts w:asciiTheme="minorHAnsi" w:hAnsiTheme="minorHAnsi"/>
          <w:sz w:val="22"/>
          <w:szCs w:val="22"/>
        </w:rPr>
        <w:t xml:space="preserve"> </w:t>
      </w:r>
      <w:r w:rsidR="00375D2F" w:rsidRPr="003028CB">
        <w:rPr>
          <w:rFonts w:asciiTheme="minorHAnsi" w:hAnsiTheme="minorHAnsi"/>
          <w:sz w:val="22"/>
          <w:szCs w:val="22"/>
        </w:rPr>
        <w:t>Association</w:t>
      </w:r>
      <w:r w:rsidR="002B15C1" w:rsidRPr="003028CB">
        <w:rPr>
          <w:rFonts w:asciiTheme="minorHAnsi" w:hAnsiTheme="minorHAnsi"/>
          <w:sz w:val="22"/>
          <w:szCs w:val="22"/>
        </w:rPr>
        <w:t xml:space="preserve"> of REALTORS</w:t>
      </w:r>
      <w:r w:rsidR="002B15C1" w:rsidRPr="003028CB">
        <w:rPr>
          <w:rFonts w:asciiTheme="minorHAnsi" w:hAnsiTheme="minorHAnsi"/>
          <w:sz w:val="22"/>
          <w:szCs w:val="22"/>
          <w:vertAlign w:val="superscript"/>
        </w:rPr>
        <w:t>®</w:t>
      </w:r>
      <w:r w:rsidR="002B15C1" w:rsidRPr="003028CB">
        <w:rPr>
          <w:rFonts w:asciiTheme="minorHAnsi" w:hAnsiTheme="minorHAnsi"/>
          <w:sz w:val="22"/>
          <w:szCs w:val="22"/>
        </w:rPr>
        <w:t xml:space="preserve"> exist</w:t>
      </w:r>
      <w:r w:rsidR="006217A4" w:rsidRPr="003028CB">
        <w:rPr>
          <w:rFonts w:asciiTheme="minorHAnsi" w:hAnsiTheme="minorHAnsi"/>
          <w:sz w:val="22"/>
          <w:szCs w:val="22"/>
        </w:rPr>
        <w:t>s</w:t>
      </w:r>
      <w:r w:rsidR="002B15C1" w:rsidRPr="003028CB">
        <w:rPr>
          <w:rFonts w:asciiTheme="minorHAnsi" w:hAnsiTheme="minorHAnsi"/>
          <w:sz w:val="22"/>
          <w:szCs w:val="22"/>
        </w:rPr>
        <w:t xml:space="preserve"> today to serve the membership with education, professional competence, public awareness, political </w:t>
      </w:r>
      <w:proofErr w:type="gramStart"/>
      <w:r w:rsidR="002B15C1" w:rsidRPr="003028CB">
        <w:rPr>
          <w:rFonts w:asciiTheme="minorHAnsi" w:hAnsiTheme="minorHAnsi"/>
          <w:sz w:val="22"/>
          <w:szCs w:val="22"/>
        </w:rPr>
        <w:t>involvement</w:t>
      </w:r>
      <w:proofErr w:type="gramEnd"/>
      <w:r w:rsidR="002B15C1" w:rsidRPr="003028CB">
        <w:rPr>
          <w:rFonts w:asciiTheme="minorHAnsi" w:hAnsiTheme="minorHAnsi"/>
          <w:sz w:val="22"/>
          <w:szCs w:val="22"/>
        </w:rPr>
        <w:t xml:space="preserve"> and social activities.  The </w:t>
      </w:r>
      <w:r w:rsidR="006217A4" w:rsidRPr="003028CB">
        <w:rPr>
          <w:rFonts w:asciiTheme="minorHAnsi" w:hAnsiTheme="minorHAnsi"/>
          <w:sz w:val="22"/>
          <w:szCs w:val="22"/>
        </w:rPr>
        <w:t>goal is to</w:t>
      </w:r>
      <w:r w:rsidR="002B15C1" w:rsidRPr="003028CB">
        <w:rPr>
          <w:rFonts w:asciiTheme="minorHAnsi" w:hAnsiTheme="minorHAnsi"/>
          <w:sz w:val="22"/>
          <w:szCs w:val="22"/>
        </w:rPr>
        <w:t xml:space="preserve"> serve the</w:t>
      </w:r>
      <w:r w:rsidR="006217A4" w:rsidRPr="003028CB">
        <w:rPr>
          <w:rFonts w:asciiTheme="minorHAnsi" w:hAnsiTheme="minorHAnsi"/>
          <w:sz w:val="22"/>
          <w:szCs w:val="22"/>
        </w:rPr>
        <w:t xml:space="preserve"> Community</w:t>
      </w:r>
      <w:r w:rsidR="002B15C1" w:rsidRPr="003028CB">
        <w:rPr>
          <w:rFonts w:asciiTheme="minorHAnsi" w:hAnsiTheme="minorHAnsi"/>
          <w:sz w:val="22"/>
          <w:szCs w:val="22"/>
        </w:rPr>
        <w:t>.</w:t>
      </w:r>
    </w:p>
    <w:p w14:paraId="6EA49207" w14:textId="77777777" w:rsidR="002B15C1" w:rsidRPr="003028CB" w:rsidRDefault="002B15C1" w:rsidP="002B15C1">
      <w:pPr>
        <w:pStyle w:val="NoSpacing"/>
        <w:rPr>
          <w:rFonts w:cs="Times New Roman"/>
          <w:b/>
        </w:rPr>
      </w:pPr>
    </w:p>
    <w:p w14:paraId="3A830F67" w14:textId="77777777" w:rsidR="002B15C1" w:rsidRPr="003028CB" w:rsidRDefault="002B15C1" w:rsidP="002B15C1">
      <w:pPr>
        <w:pStyle w:val="NoSpacing"/>
        <w:rPr>
          <w:rFonts w:cs="Times New Roman"/>
          <w:b/>
          <w:u w:val="single"/>
        </w:rPr>
      </w:pPr>
      <w:r w:rsidRPr="003028CB">
        <w:rPr>
          <w:rFonts w:cs="Times New Roman"/>
          <w:b/>
        </w:rPr>
        <w:t>I.</w:t>
      </w:r>
      <w:r w:rsidRPr="003028CB">
        <w:rPr>
          <w:rFonts w:cs="Times New Roman"/>
          <w:b/>
        </w:rPr>
        <w:tab/>
      </w:r>
      <w:r w:rsidRPr="003028CB">
        <w:rPr>
          <w:rFonts w:cs="Times New Roman"/>
          <w:b/>
          <w:caps/>
          <w:u w:val="single"/>
        </w:rPr>
        <w:t>Membership Involvement</w:t>
      </w:r>
    </w:p>
    <w:p w14:paraId="50F2BBCF" w14:textId="77777777" w:rsidR="002B15C1" w:rsidRPr="003028CB" w:rsidRDefault="002B15C1" w:rsidP="002B15C1">
      <w:pPr>
        <w:pStyle w:val="NoSpacing"/>
        <w:rPr>
          <w:rFonts w:cs="Times New Roman"/>
          <w:b/>
        </w:rPr>
      </w:pPr>
    </w:p>
    <w:p w14:paraId="0B1BC26E" w14:textId="77777777" w:rsidR="002B15C1" w:rsidRPr="003028CB" w:rsidRDefault="002B15C1" w:rsidP="00886CA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Promote and seek scholarships for recognized future leader</w:t>
      </w:r>
      <w:r w:rsidR="006217A4" w:rsidRPr="003028CB">
        <w:rPr>
          <w:rFonts w:asciiTheme="minorHAnsi" w:hAnsiTheme="minorHAnsi"/>
          <w:sz w:val="22"/>
          <w:szCs w:val="22"/>
        </w:rPr>
        <w:t>s</w:t>
      </w:r>
      <w:r w:rsidRPr="003028CB">
        <w:rPr>
          <w:rFonts w:asciiTheme="minorHAnsi" w:hAnsiTheme="minorHAnsi"/>
          <w:sz w:val="22"/>
          <w:szCs w:val="22"/>
        </w:rPr>
        <w:t xml:space="preserve"> to participate in the NAR REALTOR</w:t>
      </w:r>
      <w:r w:rsidR="00886CA0" w:rsidRPr="003028CB">
        <w:rPr>
          <w:rFonts w:asciiTheme="minorHAnsi" w:hAnsiTheme="minorHAnsi"/>
          <w:sz w:val="22"/>
          <w:szCs w:val="22"/>
        </w:rPr>
        <w:t xml:space="preserve">® </w:t>
      </w:r>
      <w:r w:rsidRPr="003028CB">
        <w:rPr>
          <w:rFonts w:asciiTheme="minorHAnsi" w:hAnsiTheme="minorHAnsi"/>
          <w:sz w:val="22"/>
          <w:szCs w:val="22"/>
        </w:rPr>
        <w:t xml:space="preserve">Leadership Program (RLP) or for a more advanced candidate, the </w:t>
      </w:r>
      <w:r w:rsidR="00886CA0" w:rsidRPr="003028CB">
        <w:rPr>
          <w:rFonts w:asciiTheme="minorHAnsi" w:hAnsiTheme="minorHAnsi"/>
          <w:sz w:val="22"/>
          <w:szCs w:val="22"/>
        </w:rPr>
        <w:t>TAR Texas</w:t>
      </w:r>
      <w:r w:rsidRPr="003028CB">
        <w:rPr>
          <w:rFonts w:asciiTheme="minorHAnsi" w:hAnsiTheme="minorHAnsi"/>
          <w:sz w:val="22"/>
          <w:szCs w:val="22"/>
        </w:rPr>
        <w:t xml:space="preserve"> REALTOR</w:t>
      </w:r>
      <w:r w:rsidR="00886CA0" w:rsidRPr="003028CB">
        <w:rPr>
          <w:rFonts w:asciiTheme="minorHAnsi" w:hAnsiTheme="minorHAnsi"/>
          <w:sz w:val="22"/>
          <w:szCs w:val="22"/>
        </w:rPr>
        <w:t xml:space="preserve">® </w:t>
      </w:r>
      <w:r w:rsidRPr="003028CB">
        <w:rPr>
          <w:rFonts w:asciiTheme="minorHAnsi" w:hAnsiTheme="minorHAnsi"/>
          <w:sz w:val="22"/>
          <w:szCs w:val="22"/>
        </w:rPr>
        <w:t>Leadership Program.</w:t>
      </w:r>
    </w:p>
    <w:p w14:paraId="42FE9B5A" w14:textId="77777777" w:rsidR="002B15C1" w:rsidRPr="003028CB" w:rsidRDefault="002B15C1" w:rsidP="00886CA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Promote and provide MCE for membership using emerging technology of "Distance Learning".</w:t>
      </w:r>
    </w:p>
    <w:p w14:paraId="3C9A97AC" w14:textId="77777777" w:rsidR="002B15C1" w:rsidRPr="003028CB" w:rsidRDefault="002B15C1" w:rsidP="00886CA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Establish and maintain REALTOR® of the Year </w:t>
      </w:r>
      <w:r w:rsidR="00886CA0" w:rsidRPr="003028CB">
        <w:rPr>
          <w:rFonts w:asciiTheme="minorHAnsi" w:hAnsiTheme="minorHAnsi"/>
          <w:sz w:val="22"/>
          <w:szCs w:val="22"/>
        </w:rPr>
        <w:t>and Rookie</w:t>
      </w:r>
      <w:r w:rsidRPr="003028CB">
        <w:rPr>
          <w:rFonts w:asciiTheme="minorHAnsi" w:hAnsiTheme="minorHAnsi"/>
          <w:sz w:val="22"/>
          <w:szCs w:val="22"/>
        </w:rPr>
        <w:t xml:space="preserve"> of the Year awards, annually. </w:t>
      </w:r>
    </w:p>
    <w:p w14:paraId="11B9825F" w14:textId="77777777" w:rsidR="002B15C1" w:rsidRPr="003028CB" w:rsidRDefault="00886CA0" w:rsidP="00886CA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R</w:t>
      </w:r>
      <w:r w:rsidR="002B15C1" w:rsidRPr="003028CB">
        <w:rPr>
          <w:rFonts w:asciiTheme="minorHAnsi" w:hAnsiTheme="minorHAnsi"/>
          <w:sz w:val="22"/>
          <w:szCs w:val="22"/>
        </w:rPr>
        <w:t>ecognize members for achievements and publish on media sites and local</w:t>
      </w:r>
      <w:r w:rsidRPr="003028CB">
        <w:rPr>
          <w:rFonts w:asciiTheme="minorHAnsi" w:hAnsiTheme="minorHAnsi"/>
          <w:sz w:val="22"/>
          <w:szCs w:val="22"/>
        </w:rPr>
        <w:t xml:space="preserve"> </w:t>
      </w:r>
      <w:r w:rsidR="002B15C1" w:rsidRPr="003028CB">
        <w:rPr>
          <w:rFonts w:asciiTheme="minorHAnsi" w:hAnsiTheme="minorHAnsi"/>
          <w:sz w:val="22"/>
          <w:szCs w:val="22"/>
        </w:rPr>
        <w:t>newspapers.</w:t>
      </w:r>
    </w:p>
    <w:p w14:paraId="14CB24AC" w14:textId="77777777" w:rsidR="002B15C1" w:rsidRPr="003028CB" w:rsidRDefault="002B15C1" w:rsidP="00886CA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Partner with other organizations to provide quality speakers</w:t>
      </w:r>
      <w:r w:rsidR="00886CA0" w:rsidRPr="003028CB">
        <w:rPr>
          <w:rFonts w:asciiTheme="minorHAnsi" w:hAnsiTheme="minorHAnsi"/>
          <w:sz w:val="22"/>
          <w:szCs w:val="22"/>
        </w:rPr>
        <w:t xml:space="preserve"> </w:t>
      </w:r>
      <w:r w:rsidRPr="003028CB">
        <w:rPr>
          <w:rFonts w:asciiTheme="minorHAnsi" w:hAnsiTheme="minorHAnsi"/>
          <w:sz w:val="22"/>
          <w:szCs w:val="22"/>
        </w:rPr>
        <w:t xml:space="preserve">on important and timely topics such as the Real Estate Center at Texas A &amp; M University and the Texas Real Estate Commission. </w:t>
      </w:r>
    </w:p>
    <w:p w14:paraId="504A89C3" w14:textId="77777777" w:rsidR="0038327E" w:rsidRPr="003028CB" w:rsidRDefault="0038327E" w:rsidP="00886CA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Create a Board Facebook Page (private and open to public).</w:t>
      </w:r>
    </w:p>
    <w:p w14:paraId="5693EF48" w14:textId="77777777" w:rsidR="0038327E" w:rsidRPr="003028CB" w:rsidRDefault="0038327E" w:rsidP="00886CA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Advertise the Board</w:t>
      </w:r>
      <w:r w:rsidR="006217A4" w:rsidRPr="003028CB">
        <w:rPr>
          <w:rFonts w:asciiTheme="minorHAnsi" w:hAnsiTheme="minorHAnsi"/>
          <w:sz w:val="22"/>
          <w:szCs w:val="22"/>
        </w:rPr>
        <w:t>'</w:t>
      </w:r>
      <w:r w:rsidRPr="003028CB">
        <w:rPr>
          <w:rFonts w:asciiTheme="minorHAnsi" w:hAnsiTheme="minorHAnsi"/>
          <w:sz w:val="22"/>
          <w:szCs w:val="22"/>
        </w:rPr>
        <w:t>s achievements.</w:t>
      </w:r>
    </w:p>
    <w:p w14:paraId="044F7726" w14:textId="77777777" w:rsidR="002B15C1" w:rsidRPr="003028CB" w:rsidRDefault="002B15C1" w:rsidP="002B15C1">
      <w:pPr>
        <w:rPr>
          <w:rFonts w:asciiTheme="minorHAnsi" w:hAnsiTheme="minorHAnsi"/>
          <w:sz w:val="22"/>
          <w:szCs w:val="22"/>
        </w:rPr>
      </w:pPr>
    </w:p>
    <w:p w14:paraId="779AA60C" w14:textId="77777777" w:rsidR="002B15C1" w:rsidRPr="003028CB" w:rsidRDefault="002B15C1" w:rsidP="002B15C1">
      <w:pPr>
        <w:rPr>
          <w:rFonts w:asciiTheme="minorHAnsi" w:hAnsiTheme="minorHAnsi"/>
          <w:sz w:val="22"/>
          <w:szCs w:val="22"/>
        </w:rPr>
      </w:pPr>
    </w:p>
    <w:p w14:paraId="02E111E0" w14:textId="77777777" w:rsidR="002B15C1" w:rsidRPr="003028CB" w:rsidRDefault="002B15C1" w:rsidP="002B15C1">
      <w:pPr>
        <w:ind w:left="360"/>
        <w:rPr>
          <w:rFonts w:asciiTheme="minorHAnsi" w:hAnsiTheme="minorHAnsi"/>
          <w:b/>
          <w:sz w:val="22"/>
          <w:szCs w:val="22"/>
        </w:rPr>
      </w:pPr>
      <w:r w:rsidRPr="003028CB">
        <w:rPr>
          <w:rFonts w:asciiTheme="minorHAnsi" w:hAnsiTheme="minorHAnsi"/>
          <w:b/>
          <w:sz w:val="22"/>
          <w:szCs w:val="22"/>
        </w:rPr>
        <w:t>II.</w:t>
      </w:r>
      <w:r w:rsidRPr="003028CB">
        <w:rPr>
          <w:rFonts w:asciiTheme="minorHAnsi" w:hAnsiTheme="minorHAnsi"/>
          <w:b/>
          <w:sz w:val="22"/>
          <w:szCs w:val="22"/>
        </w:rPr>
        <w:tab/>
      </w:r>
      <w:r w:rsidRPr="003028CB">
        <w:rPr>
          <w:rFonts w:asciiTheme="minorHAnsi" w:hAnsiTheme="minorHAnsi"/>
          <w:b/>
          <w:sz w:val="22"/>
          <w:szCs w:val="22"/>
          <w:u w:val="single"/>
        </w:rPr>
        <w:t>ADVOCACY</w:t>
      </w:r>
      <w:r w:rsidRPr="003028CB">
        <w:rPr>
          <w:rFonts w:asciiTheme="minorHAnsi" w:hAnsiTheme="minorHAnsi"/>
          <w:b/>
          <w:sz w:val="22"/>
          <w:szCs w:val="22"/>
        </w:rPr>
        <w:t>:</w:t>
      </w:r>
      <w:r w:rsidRPr="003028CB">
        <w:rPr>
          <w:rFonts w:asciiTheme="minorHAnsi" w:hAnsiTheme="minorHAnsi"/>
          <w:b/>
          <w:sz w:val="22"/>
          <w:szCs w:val="22"/>
        </w:rPr>
        <w:tab/>
      </w:r>
    </w:p>
    <w:p w14:paraId="0F776710" w14:textId="77777777" w:rsidR="00A64D1C" w:rsidRPr="003028CB" w:rsidRDefault="00A64D1C" w:rsidP="00886CA0">
      <w:pPr>
        <w:rPr>
          <w:rFonts w:asciiTheme="minorHAnsi" w:hAnsiTheme="minorHAnsi"/>
          <w:sz w:val="22"/>
          <w:szCs w:val="22"/>
        </w:rPr>
      </w:pPr>
    </w:p>
    <w:p w14:paraId="72B99C7D" w14:textId="77777777" w:rsidR="00886CA0" w:rsidRPr="003028CB" w:rsidRDefault="00886CA0" w:rsidP="00886CA0">
      <w:p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OBJECTIVE: To encourage all members to actively participate in Political Advocacy programs with the Board.</w:t>
      </w:r>
    </w:p>
    <w:p w14:paraId="55B569C9" w14:textId="77777777" w:rsidR="00A64D1C" w:rsidRPr="003028CB" w:rsidRDefault="00A64D1C" w:rsidP="00886CA0">
      <w:pPr>
        <w:rPr>
          <w:rFonts w:asciiTheme="minorHAnsi" w:hAnsiTheme="minorHAnsi"/>
          <w:sz w:val="22"/>
          <w:szCs w:val="22"/>
        </w:rPr>
      </w:pPr>
    </w:p>
    <w:p w14:paraId="2BA81FF5" w14:textId="77777777" w:rsidR="00886CA0" w:rsidRPr="003028CB" w:rsidRDefault="00886CA0" w:rsidP="00886CA0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The board will include in their annual dues statement a voluntary contribution to TREPAC and RPAC in the amount recommended by TREPAC each year.</w:t>
      </w:r>
    </w:p>
    <w:p w14:paraId="6BDECEF8" w14:textId="77777777" w:rsidR="00886CA0" w:rsidRPr="003028CB" w:rsidRDefault="00886CA0" w:rsidP="00886CA0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The board shall make every effort through billing and fundraising projects throughout the year to reach the goal set by TREPAC each year.</w:t>
      </w:r>
    </w:p>
    <w:p w14:paraId="5DB6FF8C" w14:textId="77777777" w:rsidR="00886CA0" w:rsidRPr="003028CB" w:rsidRDefault="00886CA0" w:rsidP="00886CA0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The board will promote political action activities with a separate communication in the annual dues statement, communications to new members, information on social media, the board’s </w:t>
      </w:r>
      <w:proofErr w:type="gramStart"/>
      <w:r w:rsidRPr="003028CB">
        <w:rPr>
          <w:rFonts w:asciiTheme="minorHAnsi" w:hAnsiTheme="minorHAnsi"/>
          <w:sz w:val="22"/>
          <w:szCs w:val="22"/>
        </w:rPr>
        <w:t>website</w:t>
      </w:r>
      <w:proofErr w:type="gramEnd"/>
      <w:r w:rsidRPr="003028CB">
        <w:rPr>
          <w:rFonts w:asciiTheme="minorHAnsi" w:hAnsiTheme="minorHAnsi"/>
          <w:sz w:val="22"/>
          <w:szCs w:val="22"/>
        </w:rPr>
        <w:t xml:space="preserve"> and general publications to the members (as applicable).</w:t>
      </w:r>
    </w:p>
    <w:p w14:paraId="507676A6" w14:textId="77777777" w:rsidR="00886CA0" w:rsidRPr="003028CB" w:rsidRDefault="00886CA0" w:rsidP="00886CA0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All Calls for Action from NAR and TAR will be published to the membership through direct email, notification on the board’s Facebook page, the board’s </w:t>
      </w:r>
      <w:proofErr w:type="gramStart"/>
      <w:r w:rsidRPr="003028CB">
        <w:rPr>
          <w:rFonts w:asciiTheme="minorHAnsi" w:hAnsiTheme="minorHAnsi"/>
          <w:sz w:val="22"/>
          <w:szCs w:val="22"/>
        </w:rPr>
        <w:t>website</w:t>
      </w:r>
      <w:proofErr w:type="gramEnd"/>
      <w:r w:rsidRPr="003028CB">
        <w:rPr>
          <w:rFonts w:asciiTheme="minorHAnsi" w:hAnsiTheme="minorHAnsi"/>
          <w:sz w:val="22"/>
          <w:szCs w:val="22"/>
        </w:rPr>
        <w:t xml:space="preserve"> and other social media.</w:t>
      </w:r>
    </w:p>
    <w:p w14:paraId="6BB2A182" w14:textId="77777777" w:rsidR="00886CA0" w:rsidRPr="003028CB" w:rsidRDefault="00886CA0" w:rsidP="00886CA0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The board will support the REALTOR® Party’s “Vote – Act – Invest” goals by conducting at least 2 activities in each goal.</w:t>
      </w:r>
    </w:p>
    <w:p w14:paraId="3EEAE4F3" w14:textId="77777777" w:rsidR="00886CA0" w:rsidRPr="003028CB" w:rsidRDefault="00886CA0" w:rsidP="00886CA0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“Vote” activities may include, but not limited to:  </w:t>
      </w:r>
    </w:p>
    <w:p w14:paraId="545E0755" w14:textId="77777777" w:rsidR="00886CA0" w:rsidRPr="003028CB" w:rsidRDefault="00886CA0" w:rsidP="00886CA0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Conducting candidate interview</w:t>
      </w:r>
    </w:p>
    <w:p w14:paraId="364C258A" w14:textId="77777777" w:rsidR="00886CA0" w:rsidRPr="003028CB" w:rsidRDefault="00886CA0" w:rsidP="00886CA0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Conducting “Get out to Vote” </w:t>
      </w:r>
      <w:proofErr w:type="gramStart"/>
      <w:r w:rsidRPr="003028CB">
        <w:rPr>
          <w:rFonts w:asciiTheme="minorHAnsi" w:hAnsiTheme="minorHAnsi"/>
          <w:sz w:val="22"/>
          <w:szCs w:val="22"/>
        </w:rPr>
        <w:t>program</w:t>
      </w:r>
      <w:proofErr w:type="gramEnd"/>
    </w:p>
    <w:p w14:paraId="2248FAEC" w14:textId="77777777" w:rsidR="00886CA0" w:rsidRPr="003028CB" w:rsidRDefault="00886CA0" w:rsidP="00886CA0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Become a Voter Registrar </w:t>
      </w:r>
    </w:p>
    <w:p w14:paraId="64CEF6C4" w14:textId="77777777" w:rsidR="00886CA0" w:rsidRPr="003028CB" w:rsidRDefault="00886CA0" w:rsidP="00886CA0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Participate in a local Independent Expenditure Campaign</w:t>
      </w:r>
    </w:p>
    <w:p w14:paraId="72DD9E88" w14:textId="77777777" w:rsidR="00886CA0" w:rsidRPr="003028CB" w:rsidRDefault="00886CA0" w:rsidP="00886CA0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Participate in a local Issues Mobilization campaign</w:t>
      </w:r>
    </w:p>
    <w:p w14:paraId="3B17C5BC" w14:textId="77777777" w:rsidR="00886CA0" w:rsidRPr="003028CB" w:rsidRDefault="00886CA0" w:rsidP="00886CA0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lastRenderedPageBreak/>
        <w:t xml:space="preserve">“Act” activities may include, but not limited to:  </w:t>
      </w:r>
    </w:p>
    <w:p w14:paraId="1A09A0BB" w14:textId="77777777" w:rsidR="00886CA0" w:rsidRPr="003028CB" w:rsidRDefault="00886CA0" w:rsidP="00886CA0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Promote Broker Involvement Program</w:t>
      </w:r>
    </w:p>
    <w:p w14:paraId="7E67DAD4" w14:textId="77777777" w:rsidR="00886CA0" w:rsidRPr="003028CB" w:rsidRDefault="00886CA0" w:rsidP="00886CA0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Host town hall or forum to address real estate </w:t>
      </w:r>
      <w:proofErr w:type="gramStart"/>
      <w:r w:rsidRPr="003028CB">
        <w:rPr>
          <w:rFonts w:asciiTheme="minorHAnsi" w:hAnsiTheme="minorHAnsi"/>
          <w:sz w:val="22"/>
          <w:szCs w:val="22"/>
        </w:rPr>
        <w:t>issues</w:t>
      </w:r>
      <w:proofErr w:type="gramEnd"/>
      <w:r w:rsidRPr="003028CB">
        <w:rPr>
          <w:rFonts w:asciiTheme="minorHAnsi" w:hAnsiTheme="minorHAnsi"/>
          <w:sz w:val="22"/>
          <w:szCs w:val="22"/>
        </w:rPr>
        <w:t xml:space="preserve"> </w:t>
      </w:r>
    </w:p>
    <w:p w14:paraId="7143005B" w14:textId="77777777" w:rsidR="00886CA0" w:rsidRPr="003028CB" w:rsidRDefault="00886CA0" w:rsidP="00886CA0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Distribute </w:t>
      </w:r>
      <w:r w:rsidRPr="003028CB">
        <w:rPr>
          <w:rFonts w:asciiTheme="minorHAnsi" w:hAnsiTheme="minorHAnsi"/>
          <w:i/>
          <w:sz w:val="22"/>
          <w:szCs w:val="22"/>
        </w:rPr>
        <w:t xml:space="preserve">“On Common Ground” </w:t>
      </w:r>
      <w:r w:rsidRPr="003028CB">
        <w:rPr>
          <w:rFonts w:asciiTheme="minorHAnsi" w:hAnsiTheme="minorHAnsi"/>
          <w:sz w:val="22"/>
          <w:szCs w:val="22"/>
        </w:rPr>
        <w:t xml:space="preserve">to public </w:t>
      </w:r>
      <w:proofErr w:type="gramStart"/>
      <w:r w:rsidRPr="003028CB">
        <w:rPr>
          <w:rFonts w:asciiTheme="minorHAnsi" w:hAnsiTheme="minorHAnsi"/>
          <w:sz w:val="22"/>
          <w:szCs w:val="22"/>
        </w:rPr>
        <w:t>officials</w:t>
      </w:r>
      <w:proofErr w:type="gramEnd"/>
    </w:p>
    <w:p w14:paraId="3271A150" w14:textId="77777777" w:rsidR="00886CA0" w:rsidRPr="003028CB" w:rsidRDefault="00886CA0" w:rsidP="00886CA0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Participate in community </w:t>
      </w:r>
      <w:proofErr w:type="gramStart"/>
      <w:r w:rsidRPr="003028CB">
        <w:rPr>
          <w:rFonts w:asciiTheme="minorHAnsi" w:hAnsiTheme="minorHAnsi"/>
          <w:sz w:val="22"/>
          <w:szCs w:val="22"/>
        </w:rPr>
        <w:t>planning</w:t>
      </w:r>
      <w:proofErr w:type="gramEnd"/>
      <w:r w:rsidRPr="003028CB">
        <w:rPr>
          <w:rFonts w:asciiTheme="minorHAnsi" w:hAnsiTheme="minorHAnsi"/>
          <w:sz w:val="22"/>
          <w:szCs w:val="22"/>
        </w:rPr>
        <w:t xml:space="preserve"> </w:t>
      </w:r>
    </w:p>
    <w:p w14:paraId="4C465673" w14:textId="77777777" w:rsidR="00886CA0" w:rsidRPr="003028CB" w:rsidRDefault="00886CA0" w:rsidP="00886CA0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Host lobby day at local and/or state government offices</w:t>
      </w:r>
    </w:p>
    <w:p w14:paraId="416F5231" w14:textId="77777777" w:rsidR="00886CA0" w:rsidRPr="003028CB" w:rsidRDefault="00886CA0" w:rsidP="00886CA0">
      <w:pPr>
        <w:pStyle w:val="ListParagraph"/>
        <w:numPr>
          <w:ilvl w:val="2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 Encourage sign up for REALTOR® Party Mobile alert</w:t>
      </w:r>
    </w:p>
    <w:p w14:paraId="66B10887" w14:textId="77777777" w:rsidR="00886CA0" w:rsidRPr="003028CB" w:rsidRDefault="00886CA0" w:rsidP="00886CA0">
      <w:pPr>
        <w:pStyle w:val="ListParagraph"/>
        <w:numPr>
          <w:ilvl w:val="1"/>
          <w:numId w:val="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“Invest” activities may include, but not limited to:  </w:t>
      </w:r>
    </w:p>
    <w:p w14:paraId="30A0FE02" w14:textId="77777777" w:rsidR="00886CA0" w:rsidRPr="003028CB" w:rsidRDefault="00886CA0" w:rsidP="00886CA0">
      <w:pPr>
        <w:pStyle w:val="ListParagraph"/>
        <w:numPr>
          <w:ilvl w:val="2"/>
          <w:numId w:val="2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Conduct phone bank</w:t>
      </w:r>
    </w:p>
    <w:p w14:paraId="2B3D59D6" w14:textId="77777777" w:rsidR="00886CA0" w:rsidRPr="003028CB" w:rsidRDefault="00886CA0" w:rsidP="00886CA0">
      <w:pPr>
        <w:pStyle w:val="ListParagraph"/>
        <w:numPr>
          <w:ilvl w:val="2"/>
          <w:numId w:val="2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Conduct TREPAC fundraiser </w:t>
      </w:r>
    </w:p>
    <w:p w14:paraId="6BAC28AD" w14:textId="77777777" w:rsidR="00886CA0" w:rsidRPr="003028CB" w:rsidRDefault="00886CA0" w:rsidP="00886CA0">
      <w:pPr>
        <w:pStyle w:val="ListParagraph"/>
        <w:numPr>
          <w:ilvl w:val="2"/>
          <w:numId w:val="2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Distribute brochures to promote PAC to </w:t>
      </w:r>
      <w:proofErr w:type="gramStart"/>
      <w:r w:rsidRPr="003028CB">
        <w:rPr>
          <w:rFonts w:asciiTheme="minorHAnsi" w:hAnsiTheme="minorHAnsi"/>
          <w:sz w:val="22"/>
          <w:szCs w:val="22"/>
        </w:rPr>
        <w:t>members</w:t>
      </w:r>
      <w:proofErr w:type="gramEnd"/>
    </w:p>
    <w:p w14:paraId="46A16F0E" w14:textId="77777777" w:rsidR="00886CA0" w:rsidRPr="003028CB" w:rsidRDefault="00886CA0" w:rsidP="00886CA0">
      <w:pPr>
        <w:pStyle w:val="ListParagraph"/>
        <w:numPr>
          <w:ilvl w:val="2"/>
          <w:numId w:val="2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Provide PAC presentation during general membership </w:t>
      </w:r>
      <w:proofErr w:type="gramStart"/>
      <w:r w:rsidRPr="003028CB">
        <w:rPr>
          <w:rFonts w:asciiTheme="minorHAnsi" w:hAnsiTheme="minorHAnsi"/>
          <w:sz w:val="22"/>
          <w:szCs w:val="22"/>
        </w:rPr>
        <w:t>meeting</w:t>
      </w:r>
      <w:proofErr w:type="gramEnd"/>
      <w:r w:rsidRPr="003028CB">
        <w:rPr>
          <w:rFonts w:asciiTheme="minorHAnsi" w:hAnsiTheme="minorHAnsi"/>
          <w:sz w:val="22"/>
          <w:szCs w:val="22"/>
        </w:rPr>
        <w:t xml:space="preserve"> </w:t>
      </w:r>
    </w:p>
    <w:p w14:paraId="3A2E4FD1" w14:textId="77777777" w:rsidR="00886CA0" w:rsidRPr="003028CB" w:rsidRDefault="00886CA0" w:rsidP="00886CA0">
      <w:pPr>
        <w:pStyle w:val="ListParagraph"/>
        <w:numPr>
          <w:ilvl w:val="2"/>
          <w:numId w:val="2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Distribute </w:t>
      </w:r>
      <w:r w:rsidRPr="003028CB">
        <w:rPr>
          <w:rFonts w:asciiTheme="minorHAnsi" w:hAnsiTheme="minorHAnsi"/>
          <w:i/>
          <w:sz w:val="22"/>
          <w:szCs w:val="22"/>
        </w:rPr>
        <w:t>“TREPAC for the Busy Broker”</w:t>
      </w:r>
    </w:p>
    <w:p w14:paraId="1DB8D5B3" w14:textId="77777777" w:rsidR="002B15C1" w:rsidRPr="003028CB" w:rsidRDefault="002B15C1" w:rsidP="002B15C1">
      <w:pPr>
        <w:rPr>
          <w:rFonts w:asciiTheme="minorHAnsi" w:hAnsiTheme="minorHAnsi"/>
          <w:sz w:val="22"/>
          <w:szCs w:val="22"/>
        </w:rPr>
      </w:pPr>
    </w:p>
    <w:p w14:paraId="56EB0686" w14:textId="77777777" w:rsidR="002B15C1" w:rsidRPr="003028CB" w:rsidRDefault="002B15C1" w:rsidP="002B15C1">
      <w:pPr>
        <w:rPr>
          <w:rFonts w:asciiTheme="minorHAnsi" w:hAnsiTheme="minorHAnsi"/>
          <w:b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     </w:t>
      </w:r>
      <w:r w:rsidRPr="003028CB">
        <w:rPr>
          <w:rFonts w:asciiTheme="minorHAnsi" w:hAnsiTheme="minorHAnsi"/>
          <w:b/>
          <w:sz w:val="22"/>
          <w:szCs w:val="22"/>
        </w:rPr>
        <w:t xml:space="preserve">III.     </w:t>
      </w:r>
      <w:r w:rsidRPr="003028CB">
        <w:rPr>
          <w:rFonts w:asciiTheme="minorHAnsi" w:hAnsiTheme="minorHAnsi"/>
          <w:b/>
          <w:sz w:val="22"/>
          <w:szCs w:val="22"/>
          <w:u w:val="single"/>
        </w:rPr>
        <w:t>CONSUMER OUTREACH</w:t>
      </w:r>
      <w:r w:rsidRPr="003028CB">
        <w:rPr>
          <w:rFonts w:asciiTheme="minorHAnsi" w:hAnsiTheme="minorHAnsi"/>
          <w:b/>
          <w:sz w:val="22"/>
          <w:szCs w:val="22"/>
        </w:rPr>
        <w:t>:</w:t>
      </w:r>
    </w:p>
    <w:p w14:paraId="11661BFF" w14:textId="77777777" w:rsidR="002B15C1" w:rsidRPr="003028CB" w:rsidRDefault="002B15C1" w:rsidP="003028CB">
      <w:pPr>
        <w:rPr>
          <w:rFonts w:asciiTheme="minorHAnsi" w:hAnsiTheme="minorHAnsi"/>
          <w:sz w:val="22"/>
          <w:szCs w:val="22"/>
        </w:rPr>
      </w:pPr>
    </w:p>
    <w:p w14:paraId="154CCCE5" w14:textId="46C13190" w:rsidR="00A64D1C" w:rsidRPr="003028CB" w:rsidRDefault="00A64D1C" w:rsidP="00A64D1C">
      <w:pPr>
        <w:rPr>
          <w:rFonts w:asciiTheme="minorHAnsi" w:hAnsiTheme="minorHAnsi"/>
          <w:sz w:val="22"/>
          <w:szCs w:val="22"/>
        </w:rPr>
      </w:pPr>
      <w:r w:rsidRPr="00980734">
        <w:rPr>
          <w:rFonts w:asciiTheme="minorHAnsi" w:hAnsiTheme="minorHAnsi"/>
          <w:sz w:val="22"/>
          <w:szCs w:val="22"/>
        </w:rPr>
        <w:t xml:space="preserve">OBJECTIVE: To participate in a minimum of </w:t>
      </w:r>
      <w:r w:rsidR="00591319" w:rsidRPr="00980734">
        <w:rPr>
          <w:rFonts w:asciiTheme="minorHAnsi" w:hAnsiTheme="minorHAnsi"/>
          <w:sz w:val="22"/>
          <w:szCs w:val="22"/>
        </w:rPr>
        <w:t>six</w:t>
      </w:r>
      <w:r w:rsidRPr="00980734">
        <w:rPr>
          <w:rFonts w:asciiTheme="minorHAnsi" w:hAnsiTheme="minorHAnsi"/>
          <w:sz w:val="22"/>
          <w:szCs w:val="22"/>
        </w:rPr>
        <w:t xml:space="preserve"> meaningful consumer outreach activities annually.</w:t>
      </w:r>
    </w:p>
    <w:p w14:paraId="3E5D3D11" w14:textId="77777777" w:rsidR="00A64D1C" w:rsidRPr="003028CB" w:rsidRDefault="00A64D1C" w:rsidP="00A64D1C">
      <w:pPr>
        <w:rPr>
          <w:rFonts w:asciiTheme="minorHAnsi" w:hAnsiTheme="minorHAnsi"/>
          <w:sz w:val="22"/>
          <w:szCs w:val="22"/>
        </w:rPr>
      </w:pPr>
    </w:p>
    <w:p w14:paraId="19FC80C8" w14:textId="77777777" w:rsidR="00A64D1C" w:rsidRPr="003028CB" w:rsidRDefault="00A64D1C" w:rsidP="00A64D1C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The board to conduct 2 activities demonstrating how the board is the “Voice for Real Estate” in the community.</w:t>
      </w:r>
    </w:p>
    <w:p w14:paraId="06E536B3" w14:textId="77777777" w:rsidR="00A64D1C" w:rsidRPr="003028CB" w:rsidRDefault="00A64D1C" w:rsidP="00A64D1C">
      <w:pPr>
        <w:pStyle w:val="ListParagraph"/>
        <w:numPr>
          <w:ilvl w:val="1"/>
          <w:numId w:val="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Activities may include, but not limited to:  </w:t>
      </w:r>
    </w:p>
    <w:p w14:paraId="227033CA" w14:textId="77777777" w:rsidR="00A64D1C" w:rsidRPr="003028CB" w:rsidRDefault="00A64D1C" w:rsidP="00A64D1C">
      <w:pPr>
        <w:pStyle w:val="ListParagraph"/>
        <w:numPr>
          <w:ilvl w:val="2"/>
          <w:numId w:val="3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Promotion of market stats and/or trends and issues through President Columns or press releases or other events.</w:t>
      </w:r>
    </w:p>
    <w:p w14:paraId="457FA027" w14:textId="77777777" w:rsidR="00A64D1C" w:rsidRPr="003028CB" w:rsidRDefault="00A64D1C" w:rsidP="00A64D1C">
      <w:pPr>
        <w:pStyle w:val="ListParagraph"/>
        <w:numPr>
          <w:ilvl w:val="2"/>
          <w:numId w:val="3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Use social media to share real estate data or retweet post from NAR Media or NAR Research Twitter account.</w:t>
      </w:r>
    </w:p>
    <w:p w14:paraId="4C2FD4DB" w14:textId="77777777" w:rsidR="00A64D1C" w:rsidRPr="003028CB" w:rsidRDefault="00A64D1C" w:rsidP="00A64D1C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The board to conduct at least 2 activities demonstrating the board’s involvement and/or investment in the community.</w:t>
      </w:r>
    </w:p>
    <w:p w14:paraId="6205A37B" w14:textId="77777777" w:rsidR="00A64D1C" w:rsidRPr="003028CB" w:rsidRDefault="00A64D1C" w:rsidP="00A64D1C">
      <w:pPr>
        <w:pStyle w:val="ListParagraph"/>
        <w:numPr>
          <w:ilvl w:val="1"/>
          <w:numId w:val="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Activities may include, but not limited to:</w:t>
      </w:r>
    </w:p>
    <w:p w14:paraId="0D5DA24B" w14:textId="77777777" w:rsidR="00A64D1C" w:rsidRPr="003028CB" w:rsidRDefault="00A64D1C" w:rsidP="00A64D1C">
      <w:pPr>
        <w:pStyle w:val="ListParagraph"/>
        <w:numPr>
          <w:ilvl w:val="2"/>
          <w:numId w:val="3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Stories (press releases, social media) explaining the value of a REALTOR</w:t>
      </w:r>
      <w:proofErr w:type="gramStart"/>
      <w:r w:rsidRPr="003028CB">
        <w:rPr>
          <w:rFonts w:asciiTheme="minorHAnsi" w:hAnsiTheme="minorHAnsi"/>
          <w:sz w:val="22"/>
          <w:szCs w:val="22"/>
        </w:rPr>
        <w:t>®  to</w:t>
      </w:r>
      <w:proofErr w:type="gramEnd"/>
      <w:r w:rsidRPr="003028CB">
        <w:rPr>
          <w:rFonts w:asciiTheme="minorHAnsi" w:hAnsiTheme="minorHAnsi"/>
          <w:sz w:val="22"/>
          <w:szCs w:val="22"/>
        </w:rPr>
        <w:t xml:space="preserve"> home buyers and/or sellers</w:t>
      </w:r>
    </w:p>
    <w:p w14:paraId="5C27CD58" w14:textId="77777777" w:rsidR="00A64D1C" w:rsidRPr="003028CB" w:rsidRDefault="00A64D1C" w:rsidP="00A64D1C">
      <w:pPr>
        <w:pStyle w:val="ListParagraph"/>
        <w:numPr>
          <w:ilvl w:val="2"/>
          <w:numId w:val="3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Participate in small business </w:t>
      </w:r>
      <w:proofErr w:type="gramStart"/>
      <w:r w:rsidRPr="003028CB">
        <w:rPr>
          <w:rFonts w:asciiTheme="minorHAnsi" w:hAnsiTheme="minorHAnsi"/>
          <w:sz w:val="22"/>
          <w:szCs w:val="22"/>
        </w:rPr>
        <w:t>fairs</w:t>
      </w:r>
      <w:proofErr w:type="gramEnd"/>
    </w:p>
    <w:p w14:paraId="7DFD8859" w14:textId="77777777" w:rsidR="00A64D1C" w:rsidRPr="003028CB" w:rsidRDefault="00A64D1C" w:rsidP="00A64D1C">
      <w:pPr>
        <w:pStyle w:val="ListParagraph"/>
        <w:numPr>
          <w:ilvl w:val="2"/>
          <w:numId w:val="3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Promote open house </w:t>
      </w:r>
      <w:proofErr w:type="gramStart"/>
      <w:r w:rsidRPr="003028CB">
        <w:rPr>
          <w:rFonts w:asciiTheme="minorHAnsi" w:hAnsiTheme="minorHAnsi"/>
          <w:sz w:val="22"/>
          <w:szCs w:val="22"/>
        </w:rPr>
        <w:t>weekend</w:t>
      </w:r>
      <w:proofErr w:type="gramEnd"/>
    </w:p>
    <w:p w14:paraId="0264C74E" w14:textId="77777777" w:rsidR="00A64D1C" w:rsidRPr="003028CB" w:rsidRDefault="00A64D1C" w:rsidP="00A64D1C">
      <w:pPr>
        <w:pStyle w:val="ListParagraph"/>
        <w:numPr>
          <w:ilvl w:val="2"/>
          <w:numId w:val="3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Sponsor vacant commercial property tour or commercial development</w:t>
      </w:r>
    </w:p>
    <w:p w14:paraId="6F3EB04F" w14:textId="77777777" w:rsidR="00A64D1C" w:rsidRPr="003028CB" w:rsidRDefault="00A64D1C" w:rsidP="00A64D1C">
      <w:pPr>
        <w:pStyle w:val="ListParagraph"/>
        <w:numPr>
          <w:ilvl w:val="2"/>
          <w:numId w:val="3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Partner with chamber of commerce to education consumers on local real estate market and opportunities</w:t>
      </w:r>
    </w:p>
    <w:p w14:paraId="52FEB0A6" w14:textId="77777777" w:rsidR="00A64D1C" w:rsidRPr="003028CB" w:rsidRDefault="00A64D1C" w:rsidP="00A64D1C">
      <w:pPr>
        <w:pStyle w:val="ListParagraph"/>
        <w:numPr>
          <w:ilvl w:val="2"/>
          <w:numId w:val="3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Sponsor event that explains benefits of homeownership</w:t>
      </w:r>
    </w:p>
    <w:p w14:paraId="0FCBBB15" w14:textId="77777777" w:rsidR="00A64D1C" w:rsidRPr="003028CB" w:rsidRDefault="00A64D1C" w:rsidP="00A64D1C">
      <w:pPr>
        <w:pStyle w:val="ListParagraph"/>
        <w:numPr>
          <w:ilvl w:val="2"/>
          <w:numId w:val="3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Sponsor event for high school graduates to consider real estate as a </w:t>
      </w:r>
      <w:proofErr w:type="gramStart"/>
      <w:r w:rsidRPr="003028CB">
        <w:rPr>
          <w:rFonts w:asciiTheme="minorHAnsi" w:hAnsiTheme="minorHAnsi"/>
          <w:sz w:val="22"/>
          <w:szCs w:val="22"/>
        </w:rPr>
        <w:t>profession</w:t>
      </w:r>
      <w:proofErr w:type="gramEnd"/>
    </w:p>
    <w:p w14:paraId="15D4C1E3" w14:textId="77777777" w:rsidR="00A64D1C" w:rsidRPr="003028CB" w:rsidRDefault="00A64D1C" w:rsidP="00A64D1C">
      <w:pPr>
        <w:pStyle w:val="ListParagraph"/>
        <w:numPr>
          <w:ilvl w:val="2"/>
          <w:numId w:val="3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Participate in Habitat for Humanity build</w:t>
      </w:r>
    </w:p>
    <w:p w14:paraId="1E1EF038" w14:textId="77777777" w:rsidR="00A64D1C" w:rsidRPr="003028CB" w:rsidRDefault="00A64D1C" w:rsidP="00A64D1C">
      <w:pPr>
        <w:pStyle w:val="ListParagraph"/>
        <w:numPr>
          <w:ilvl w:val="2"/>
          <w:numId w:val="3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Participate in community fundraiser drive or </w:t>
      </w:r>
      <w:proofErr w:type="gramStart"/>
      <w:r w:rsidRPr="003028CB">
        <w:rPr>
          <w:rFonts w:asciiTheme="minorHAnsi" w:hAnsiTheme="minorHAnsi"/>
          <w:sz w:val="22"/>
          <w:szCs w:val="22"/>
        </w:rPr>
        <w:t>event</w:t>
      </w:r>
      <w:proofErr w:type="gramEnd"/>
    </w:p>
    <w:p w14:paraId="23F24426" w14:textId="77777777" w:rsidR="00A64D1C" w:rsidRDefault="00A64D1C" w:rsidP="00A64D1C">
      <w:pPr>
        <w:pStyle w:val="ListParagraph"/>
        <w:numPr>
          <w:ilvl w:val="2"/>
          <w:numId w:val="3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Organize fundraiser activity to benefit a community organization.</w:t>
      </w:r>
    </w:p>
    <w:p w14:paraId="53D41D84" w14:textId="77777777" w:rsidR="009F055C" w:rsidRPr="003028CB" w:rsidRDefault="009F055C" w:rsidP="009F055C">
      <w:pPr>
        <w:pStyle w:val="ListParagraph"/>
        <w:spacing w:after="200" w:line="276" w:lineRule="auto"/>
        <w:ind w:left="2160"/>
        <w:rPr>
          <w:rFonts w:asciiTheme="minorHAnsi" w:hAnsiTheme="minorHAnsi"/>
          <w:sz w:val="22"/>
          <w:szCs w:val="22"/>
        </w:rPr>
      </w:pPr>
    </w:p>
    <w:p w14:paraId="6493771E" w14:textId="2F3C3CD5" w:rsidR="009F055C" w:rsidRPr="00980734" w:rsidRDefault="009F055C" w:rsidP="009F055C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980734">
        <w:rPr>
          <w:rFonts w:asciiTheme="minorHAnsi" w:hAnsiTheme="minorHAnsi"/>
          <w:sz w:val="22"/>
          <w:szCs w:val="22"/>
        </w:rPr>
        <w:lastRenderedPageBreak/>
        <w:t>The board to conduct at least 2 activities demonstrating the board’s involvement and/or investment in the community regarding Diversity, Equity, Inclusion and Fair Housing</w:t>
      </w:r>
    </w:p>
    <w:p w14:paraId="53FFB79D" w14:textId="77777777" w:rsidR="009F055C" w:rsidRPr="00980734" w:rsidRDefault="009F055C" w:rsidP="009F055C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980734">
        <w:rPr>
          <w:rFonts w:asciiTheme="minorHAnsi" w:hAnsiTheme="minorHAnsi"/>
          <w:sz w:val="22"/>
          <w:szCs w:val="22"/>
        </w:rPr>
        <w:t>Activities may include, but not limited to:</w:t>
      </w:r>
    </w:p>
    <w:p w14:paraId="1433D7FB" w14:textId="6174722F" w:rsidR="009F055C" w:rsidRPr="00980734" w:rsidRDefault="009F055C" w:rsidP="009F055C">
      <w:pPr>
        <w:pStyle w:val="ListParagraph"/>
        <w:numPr>
          <w:ilvl w:val="2"/>
          <w:numId w:val="3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980734">
        <w:rPr>
          <w:rFonts w:asciiTheme="minorHAnsi" w:hAnsiTheme="minorHAnsi"/>
          <w:sz w:val="22"/>
          <w:szCs w:val="22"/>
        </w:rPr>
        <w:t xml:space="preserve">Complete the course, At Home </w:t>
      </w:r>
      <w:proofErr w:type="gramStart"/>
      <w:r w:rsidRPr="00980734">
        <w:rPr>
          <w:rFonts w:asciiTheme="minorHAnsi" w:hAnsiTheme="minorHAnsi"/>
          <w:sz w:val="22"/>
          <w:szCs w:val="22"/>
        </w:rPr>
        <w:t>With</w:t>
      </w:r>
      <w:proofErr w:type="gramEnd"/>
      <w:r w:rsidRPr="00980734">
        <w:rPr>
          <w:rFonts w:asciiTheme="minorHAnsi" w:hAnsiTheme="minorHAnsi"/>
          <w:sz w:val="22"/>
          <w:szCs w:val="22"/>
        </w:rPr>
        <w:t xml:space="preserve"> Diversity, offered through NAR</w:t>
      </w:r>
    </w:p>
    <w:p w14:paraId="0F763164" w14:textId="77777777" w:rsidR="009F055C" w:rsidRPr="00980734" w:rsidRDefault="009F055C" w:rsidP="009F055C">
      <w:pPr>
        <w:pStyle w:val="ListParagraph"/>
        <w:numPr>
          <w:ilvl w:val="2"/>
          <w:numId w:val="3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980734">
        <w:rPr>
          <w:rFonts w:asciiTheme="minorHAnsi" w:hAnsiTheme="minorHAnsi"/>
          <w:sz w:val="22"/>
          <w:szCs w:val="22"/>
        </w:rPr>
        <w:t>Partner with chamber of commerce to education consumers on local real estate market and opportunities</w:t>
      </w:r>
    </w:p>
    <w:p w14:paraId="38E6DAAA" w14:textId="24048268" w:rsidR="00591319" w:rsidRPr="00980734" w:rsidRDefault="00591319" w:rsidP="009F055C">
      <w:pPr>
        <w:pStyle w:val="ListParagraph"/>
        <w:numPr>
          <w:ilvl w:val="2"/>
          <w:numId w:val="3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980734">
        <w:rPr>
          <w:rFonts w:asciiTheme="minorHAnsi" w:hAnsiTheme="minorHAnsi"/>
          <w:sz w:val="22"/>
          <w:szCs w:val="22"/>
        </w:rPr>
        <w:t xml:space="preserve">Use social media to share fair housing information, </w:t>
      </w:r>
      <w:proofErr w:type="gramStart"/>
      <w:r w:rsidRPr="00980734">
        <w:rPr>
          <w:rFonts w:asciiTheme="minorHAnsi" w:hAnsiTheme="minorHAnsi"/>
          <w:sz w:val="22"/>
          <w:szCs w:val="22"/>
        </w:rPr>
        <w:t>stats</w:t>
      </w:r>
      <w:proofErr w:type="gramEnd"/>
      <w:r w:rsidRPr="00980734">
        <w:rPr>
          <w:rFonts w:asciiTheme="minorHAnsi" w:hAnsiTheme="minorHAnsi"/>
          <w:sz w:val="22"/>
          <w:szCs w:val="22"/>
        </w:rPr>
        <w:t xml:space="preserve"> and resources. </w:t>
      </w:r>
    </w:p>
    <w:p w14:paraId="4451833F" w14:textId="77777777" w:rsidR="009F055C" w:rsidRPr="00980734" w:rsidRDefault="009F055C" w:rsidP="009F055C">
      <w:pPr>
        <w:pStyle w:val="ListParagraph"/>
        <w:numPr>
          <w:ilvl w:val="2"/>
          <w:numId w:val="3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980734">
        <w:rPr>
          <w:rFonts w:asciiTheme="minorHAnsi" w:hAnsiTheme="minorHAnsi"/>
          <w:sz w:val="22"/>
          <w:szCs w:val="22"/>
        </w:rPr>
        <w:t>Sponsor event that explains benefits of homeownership</w:t>
      </w:r>
    </w:p>
    <w:p w14:paraId="76B28D0F" w14:textId="77777777" w:rsidR="009F055C" w:rsidRPr="00980734" w:rsidRDefault="009F055C" w:rsidP="009F055C">
      <w:pPr>
        <w:pStyle w:val="ListParagraph"/>
        <w:numPr>
          <w:ilvl w:val="2"/>
          <w:numId w:val="3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980734">
        <w:rPr>
          <w:rFonts w:asciiTheme="minorHAnsi" w:hAnsiTheme="minorHAnsi"/>
          <w:sz w:val="22"/>
          <w:szCs w:val="22"/>
        </w:rPr>
        <w:t xml:space="preserve">Participate in community fundraiser drive or </w:t>
      </w:r>
      <w:proofErr w:type="gramStart"/>
      <w:r w:rsidRPr="00980734">
        <w:rPr>
          <w:rFonts w:asciiTheme="minorHAnsi" w:hAnsiTheme="minorHAnsi"/>
          <w:sz w:val="22"/>
          <w:szCs w:val="22"/>
        </w:rPr>
        <w:t>event</w:t>
      </w:r>
      <w:proofErr w:type="gramEnd"/>
    </w:p>
    <w:p w14:paraId="3ADA6E9D" w14:textId="77777777" w:rsidR="009F055C" w:rsidRPr="00980734" w:rsidRDefault="009F055C" w:rsidP="009F055C">
      <w:pPr>
        <w:pStyle w:val="ListParagraph"/>
        <w:numPr>
          <w:ilvl w:val="2"/>
          <w:numId w:val="3"/>
        </w:numPr>
        <w:spacing w:after="200" w:line="276" w:lineRule="auto"/>
        <w:ind w:hanging="360"/>
        <w:rPr>
          <w:rFonts w:asciiTheme="minorHAnsi" w:hAnsiTheme="minorHAnsi"/>
          <w:sz w:val="22"/>
          <w:szCs w:val="22"/>
        </w:rPr>
      </w:pPr>
      <w:r w:rsidRPr="00980734">
        <w:rPr>
          <w:rFonts w:asciiTheme="minorHAnsi" w:hAnsiTheme="minorHAnsi"/>
          <w:sz w:val="22"/>
          <w:szCs w:val="22"/>
        </w:rPr>
        <w:t>Organize fundraiser activity to benefit a community organization.</w:t>
      </w:r>
    </w:p>
    <w:p w14:paraId="202D3B4D" w14:textId="747C7E9A" w:rsidR="002B15C1" w:rsidRPr="009F055C" w:rsidRDefault="002B15C1" w:rsidP="00591319">
      <w:pPr>
        <w:pStyle w:val="ListParagraph"/>
        <w:rPr>
          <w:rFonts w:asciiTheme="minorHAnsi" w:hAnsiTheme="minorHAnsi"/>
          <w:sz w:val="22"/>
          <w:szCs w:val="22"/>
        </w:rPr>
      </w:pPr>
    </w:p>
    <w:p w14:paraId="0248B61E" w14:textId="77777777" w:rsidR="002B15C1" w:rsidRPr="003028CB" w:rsidRDefault="002B15C1" w:rsidP="002B15C1">
      <w:pPr>
        <w:ind w:left="3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IV.</w:t>
      </w:r>
      <w:r w:rsidRPr="003028CB">
        <w:rPr>
          <w:rFonts w:asciiTheme="minorHAnsi" w:hAnsiTheme="minorHAnsi"/>
          <w:sz w:val="22"/>
          <w:szCs w:val="22"/>
        </w:rPr>
        <w:tab/>
      </w:r>
      <w:r w:rsidRPr="003028CB">
        <w:rPr>
          <w:rFonts w:asciiTheme="minorHAnsi" w:hAnsiTheme="minorHAnsi"/>
          <w:b/>
          <w:sz w:val="22"/>
          <w:szCs w:val="22"/>
          <w:u w:val="single"/>
        </w:rPr>
        <w:t>GOVERNING DOCUMENTS</w:t>
      </w:r>
      <w:r w:rsidRPr="003028CB">
        <w:rPr>
          <w:rFonts w:asciiTheme="minorHAnsi" w:hAnsiTheme="minorHAnsi"/>
          <w:b/>
          <w:sz w:val="22"/>
          <w:szCs w:val="22"/>
        </w:rPr>
        <w:t>:</w:t>
      </w:r>
    </w:p>
    <w:p w14:paraId="3A7F58C4" w14:textId="77777777" w:rsidR="002B15C1" w:rsidRPr="003028CB" w:rsidRDefault="002B15C1" w:rsidP="002B15C1">
      <w:pPr>
        <w:ind w:left="360"/>
        <w:rPr>
          <w:rFonts w:asciiTheme="minorHAnsi" w:hAnsiTheme="minorHAnsi"/>
          <w:sz w:val="22"/>
          <w:szCs w:val="22"/>
        </w:rPr>
      </w:pPr>
    </w:p>
    <w:p w14:paraId="427D3611" w14:textId="77777777" w:rsidR="002B15C1" w:rsidRPr="003028CB" w:rsidRDefault="00A64D1C" w:rsidP="00A64D1C">
      <w:p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OBJECTIVE: </w:t>
      </w:r>
      <w:r w:rsidR="002B15C1" w:rsidRPr="003028CB">
        <w:rPr>
          <w:rFonts w:asciiTheme="minorHAnsi" w:hAnsiTheme="minorHAnsi"/>
          <w:sz w:val="22"/>
          <w:szCs w:val="22"/>
        </w:rPr>
        <w:t>Through an agreement with the Texas Association of REALTOR</w:t>
      </w:r>
      <w:r w:rsidR="002B15C1" w:rsidRPr="003028CB">
        <w:rPr>
          <w:rFonts w:asciiTheme="minorHAnsi" w:hAnsiTheme="minorHAnsi"/>
          <w:sz w:val="22"/>
          <w:szCs w:val="22"/>
          <w:vertAlign w:val="superscript"/>
        </w:rPr>
        <w:t>®</w:t>
      </w:r>
      <w:r w:rsidR="002B15C1" w:rsidRPr="003028CB">
        <w:rPr>
          <w:rFonts w:asciiTheme="minorHAnsi" w:hAnsiTheme="minorHAnsi"/>
          <w:sz w:val="22"/>
          <w:szCs w:val="22"/>
        </w:rPr>
        <w:t xml:space="preserve">, the </w:t>
      </w:r>
      <w:r w:rsidR="002B15C1" w:rsidRPr="003028CB">
        <w:rPr>
          <w:rFonts w:asciiTheme="minorHAnsi" w:hAnsiTheme="minorHAnsi"/>
          <w:sz w:val="22"/>
          <w:szCs w:val="22"/>
        </w:rPr>
        <w:tab/>
        <w:t xml:space="preserve">Palestine </w:t>
      </w:r>
      <w:r w:rsidR="00375D2F" w:rsidRPr="003028CB">
        <w:rPr>
          <w:rFonts w:asciiTheme="minorHAnsi" w:hAnsiTheme="minorHAnsi"/>
          <w:sz w:val="22"/>
          <w:szCs w:val="22"/>
        </w:rPr>
        <w:t>Association</w:t>
      </w:r>
      <w:r w:rsidR="002B15C1" w:rsidRPr="003028CB">
        <w:rPr>
          <w:rFonts w:asciiTheme="minorHAnsi" w:hAnsiTheme="minorHAnsi"/>
          <w:sz w:val="22"/>
          <w:szCs w:val="22"/>
        </w:rPr>
        <w:t xml:space="preserve"> of REALTORS</w:t>
      </w:r>
      <w:r w:rsidR="006217A4" w:rsidRPr="003028CB">
        <w:rPr>
          <w:rFonts w:asciiTheme="minorHAnsi" w:hAnsiTheme="minorHAnsi"/>
          <w:sz w:val="22"/>
          <w:szCs w:val="22"/>
          <w:vertAlign w:val="superscript"/>
        </w:rPr>
        <w:t>®</w:t>
      </w:r>
      <w:r w:rsidR="002B15C1" w:rsidRPr="003028CB">
        <w:rPr>
          <w:rFonts w:asciiTheme="minorHAnsi" w:hAnsiTheme="minorHAnsi"/>
          <w:sz w:val="22"/>
          <w:szCs w:val="22"/>
        </w:rPr>
        <w:t xml:space="preserve"> will adopt policies that:</w:t>
      </w:r>
    </w:p>
    <w:p w14:paraId="588FF301" w14:textId="77777777" w:rsidR="002B15C1" w:rsidRPr="003028CB" w:rsidRDefault="002B15C1" w:rsidP="00A64D1C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14:paraId="256A5C7C" w14:textId="77777777" w:rsidR="002B15C1" w:rsidRPr="003028CB" w:rsidRDefault="002B15C1" w:rsidP="00F63AE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Ensure Board Bylaws, MLS Rules and Regulations are approved annually by NAR.</w:t>
      </w:r>
    </w:p>
    <w:p w14:paraId="7C6AC2D5" w14:textId="77777777" w:rsidR="002B15C1" w:rsidRPr="003028CB" w:rsidRDefault="002B15C1" w:rsidP="00F63AE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Elections and membership/business meetings </w:t>
      </w:r>
      <w:r w:rsidR="00375D2F" w:rsidRPr="003028CB">
        <w:rPr>
          <w:rFonts w:asciiTheme="minorHAnsi" w:hAnsiTheme="minorHAnsi"/>
          <w:sz w:val="22"/>
          <w:szCs w:val="22"/>
        </w:rPr>
        <w:t xml:space="preserve">are conducted in accordance </w:t>
      </w:r>
      <w:r w:rsidRPr="003028CB">
        <w:rPr>
          <w:rFonts w:asciiTheme="minorHAnsi" w:hAnsiTheme="minorHAnsi"/>
          <w:sz w:val="22"/>
          <w:szCs w:val="22"/>
        </w:rPr>
        <w:t>with Bylaws.</w:t>
      </w:r>
    </w:p>
    <w:p w14:paraId="26C151A7" w14:textId="77777777" w:rsidR="002B15C1" w:rsidRPr="003028CB" w:rsidRDefault="002B15C1" w:rsidP="00F63AE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Assure Membership is made available to all licensees on reasonable and nondiscriminatory terms.</w:t>
      </w:r>
    </w:p>
    <w:p w14:paraId="61663946" w14:textId="77777777" w:rsidR="002B15C1" w:rsidRPr="003028CB" w:rsidRDefault="002B15C1" w:rsidP="00F63AE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The Palestine </w:t>
      </w:r>
      <w:r w:rsidR="00375D2F" w:rsidRPr="003028CB">
        <w:rPr>
          <w:rFonts w:asciiTheme="minorHAnsi" w:hAnsiTheme="minorHAnsi"/>
          <w:sz w:val="22"/>
          <w:szCs w:val="22"/>
        </w:rPr>
        <w:t>Association</w:t>
      </w:r>
      <w:r w:rsidRPr="003028CB">
        <w:rPr>
          <w:rFonts w:asciiTheme="minorHAnsi" w:hAnsiTheme="minorHAnsi"/>
          <w:sz w:val="22"/>
          <w:szCs w:val="22"/>
        </w:rPr>
        <w:t xml:space="preserve"> of REALTORS</w:t>
      </w:r>
      <w:r w:rsidRPr="003028CB">
        <w:rPr>
          <w:rFonts w:asciiTheme="minorHAnsi" w:hAnsiTheme="minorHAnsi"/>
          <w:sz w:val="22"/>
          <w:szCs w:val="22"/>
          <w:vertAlign w:val="superscript"/>
        </w:rPr>
        <w:t>®</w:t>
      </w:r>
      <w:r w:rsidRPr="003028CB">
        <w:rPr>
          <w:rFonts w:asciiTheme="minorHAnsi" w:hAnsiTheme="minorHAnsi"/>
          <w:sz w:val="22"/>
          <w:szCs w:val="22"/>
        </w:rPr>
        <w:t xml:space="preserve"> shall adopt and maintain policies and procedures that conform to all local, </w:t>
      </w:r>
      <w:proofErr w:type="gramStart"/>
      <w:r w:rsidRPr="003028CB">
        <w:rPr>
          <w:rFonts w:asciiTheme="minorHAnsi" w:hAnsiTheme="minorHAnsi"/>
          <w:sz w:val="22"/>
          <w:szCs w:val="22"/>
        </w:rPr>
        <w:t>state</w:t>
      </w:r>
      <w:proofErr w:type="gramEnd"/>
      <w:r w:rsidRPr="003028CB">
        <w:rPr>
          <w:rFonts w:asciiTheme="minorHAnsi" w:hAnsiTheme="minorHAnsi"/>
          <w:sz w:val="22"/>
          <w:szCs w:val="22"/>
        </w:rPr>
        <w:t xml:space="preserve"> and federal laws.</w:t>
      </w:r>
    </w:p>
    <w:p w14:paraId="29B028D1" w14:textId="31D25A7B" w:rsidR="002B15C1" w:rsidRPr="003028CB" w:rsidRDefault="002B15C1" w:rsidP="00F63AE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The Palestine </w:t>
      </w:r>
      <w:r w:rsidR="00375D2F" w:rsidRPr="003028CB">
        <w:rPr>
          <w:rFonts w:asciiTheme="minorHAnsi" w:hAnsiTheme="minorHAnsi"/>
          <w:sz w:val="22"/>
          <w:szCs w:val="22"/>
        </w:rPr>
        <w:t>Association</w:t>
      </w:r>
      <w:r w:rsidRPr="003028CB">
        <w:rPr>
          <w:rFonts w:asciiTheme="minorHAnsi" w:hAnsiTheme="minorHAnsi"/>
          <w:sz w:val="22"/>
          <w:szCs w:val="22"/>
        </w:rPr>
        <w:t xml:space="preserve"> of REALTORS</w:t>
      </w:r>
      <w:r w:rsidRPr="003028CB">
        <w:rPr>
          <w:rFonts w:asciiTheme="minorHAnsi" w:hAnsiTheme="minorHAnsi"/>
          <w:sz w:val="22"/>
          <w:szCs w:val="22"/>
          <w:vertAlign w:val="superscript"/>
        </w:rPr>
        <w:t xml:space="preserve">® </w:t>
      </w:r>
      <w:r w:rsidRPr="003028CB">
        <w:rPr>
          <w:rFonts w:asciiTheme="minorHAnsi" w:hAnsiTheme="minorHAnsi"/>
          <w:sz w:val="22"/>
          <w:szCs w:val="22"/>
        </w:rPr>
        <w:t xml:space="preserve">will adopt a Strategic Plan which will be adopted and </w:t>
      </w:r>
      <w:r w:rsidR="00F63AEC" w:rsidRPr="003028CB">
        <w:rPr>
          <w:rFonts w:asciiTheme="minorHAnsi" w:hAnsiTheme="minorHAnsi"/>
          <w:sz w:val="22"/>
          <w:szCs w:val="22"/>
        </w:rPr>
        <w:t>submitted annually</w:t>
      </w:r>
      <w:r w:rsidRPr="003028CB">
        <w:rPr>
          <w:rFonts w:asciiTheme="minorHAnsi" w:hAnsiTheme="minorHAnsi"/>
          <w:sz w:val="22"/>
          <w:szCs w:val="22"/>
        </w:rPr>
        <w:t>.</w:t>
      </w:r>
    </w:p>
    <w:p w14:paraId="661AB377" w14:textId="73F6C0CA" w:rsidR="002B15C1" w:rsidRPr="003028CB" w:rsidRDefault="002B15C1" w:rsidP="00F63AE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The Palestine </w:t>
      </w:r>
      <w:r w:rsidR="00375D2F" w:rsidRPr="003028CB">
        <w:rPr>
          <w:rFonts w:asciiTheme="minorHAnsi" w:hAnsiTheme="minorHAnsi"/>
          <w:sz w:val="22"/>
          <w:szCs w:val="22"/>
        </w:rPr>
        <w:t>Association</w:t>
      </w:r>
      <w:r w:rsidRPr="003028CB">
        <w:rPr>
          <w:rFonts w:asciiTheme="minorHAnsi" w:hAnsiTheme="minorHAnsi"/>
          <w:sz w:val="22"/>
          <w:szCs w:val="22"/>
        </w:rPr>
        <w:t xml:space="preserve"> of REALTORS</w:t>
      </w:r>
      <w:r w:rsidRPr="003028CB">
        <w:rPr>
          <w:rFonts w:asciiTheme="minorHAnsi" w:hAnsiTheme="minorHAnsi"/>
          <w:sz w:val="22"/>
          <w:szCs w:val="22"/>
          <w:vertAlign w:val="superscript"/>
        </w:rPr>
        <w:t xml:space="preserve">® </w:t>
      </w:r>
      <w:r w:rsidRPr="003028CB">
        <w:rPr>
          <w:rFonts w:asciiTheme="minorHAnsi" w:hAnsiTheme="minorHAnsi"/>
          <w:sz w:val="22"/>
          <w:szCs w:val="22"/>
        </w:rPr>
        <w:t>will promote to its</w:t>
      </w:r>
      <w:r w:rsidR="009F055C">
        <w:rPr>
          <w:rFonts w:asciiTheme="minorHAnsi" w:hAnsiTheme="minorHAnsi"/>
          <w:sz w:val="22"/>
          <w:szCs w:val="22"/>
        </w:rPr>
        <w:t xml:space="preserve"> </w:t>
      </w:r>
      <w:r w:rsidRPr="003028CB">
        <w:rPr>
          <w:rFonts w:asciiTheme="minorHAnsi" w:hAnsiTheme="minorHAnsi"/>
          <w:sz w:val="22"/>
          <w:szCs w:val="22"/>
        </w:rPr>
        <w:t>members the imp</w:t>
      </w:r>
      <w:r w:rsidR="006217A4" w:rsidRPr="003028CB">
        <w:rPr>
          <w:rFonts w:asciiTheme="minorHAnsi" w:hAnsiTheme="minorHAnsi"/>
          <w:sz w:val="22"/>
          <w:szCs w:val="22"/>
        </w:rPr>
        <w:t>ortance of participating in NAR-</w:t>
      </w:r>
      <w:r w:rsidRPr="003028CB">
        <w:rPr>
          <w:rFonts w:asciiTheme="minorHAnsi" w:hAnsiTheme="minorHAnsi"/>
          <w:sz w:val="22"/>
          <w:szCs w:val="22"/>
        </w:rPr>
        <w:t>conducted efforts to assess member understanding of the overall value provided by the association at all three levels of the REALTOR organization.</w:t>
      </w:r>
    </w:p>
    <w:p w14:paraId="2963B865" w14:textId="77777777" w:rsidR="002B15C1" w:rsidRPr="003028CB" w:rsidRDefault="002B15C1" w:rsidP="002B15C1">
      <w:pPr>
        <w:rPr>
          <w:rFonts w:asciiTheme="minorHAnsi" w:hAnsiTheme="minorHAnsi"/>
          <w:sz w:val="22"/>
          <w:szCs w:val="22"/>
        </w:rPr>
      </w:pPr>
    </w:p>
    <w:p w14:paraId="71A5BE33" w14:textId="77777777" w:rsidR="002B15C1" w:rsidRPr="003028CB" w:rsidRDefault="002B15C1" w:rsidP="002B15C1">
      <w:pPr>
        <w:rPr>
          <w:rFonts w:asciiTheme="minorHAnsi" w:hAnsiTheme="minorHAnsi"/>
          <w:sz w:val="22"/>
          <w:szCs w:val="22"/>
        </w:rPr>
      </w:pPr>
    </w:p>
    <w:p w14:paraId="7E7E9D9D" w14:textId="77777777" w:rsidR="002B15C1" w:rsidRPr="003028CB" w:rsidRDefault="002B15C1" w:rsidP="002B15C1">
      <w:p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V.</w:t>
      </w:r>
      <w:r w:rsidRPr="003028CB">
        <w:rPr>
          <w:rFonts w:asciiTheme="minorHAnsi" w:hAnsiTheme="minorHAnsi"/>
          <w:sz w:val="22"/>
          <w:szCs w:val="22"/>
        </w:rPr>
        <w:tab/>
        <w:t xml:space="preserve">     </w:t>
      </w:r>
      <w:r w:rsidRPr="003028CB">
        <w:rPr>
          <w:rFonts w:asciiTheme="minorHAnsi" w:hAnsiTheme="minorHAnsi"/>
          <w:b/>
          <w:sz w:val="22"/>
          <w:szCs w:val="22"/>
          <w:u w:val="single"/>
        </w:rPr>
        <w:t>LEGAL STATUS:</w:t>
      </w:r>
    </w:p>
    <w:p w14:paraId="5A71903C" w14:textId="77777777" w:rsidR="002B15C1" w:rsidRPr="003028CB" w:rsidRDefault="002B15C1" w:rsidP="00F63AEC">
      <w:pPr>
        <w:rPr>
          <w:rFonts w:asciiTheme="minorHAnsi" w:hAnsiTheme="minorHAnsi"/>
          <w:sz w:val="22"/>
          <w:szCs w:val="22"/>
        </w:rPr>
      </w:pPr>
    </w:p>
    <w:p w14:paraId="51B745E8" w14:textId="77777777" w:rsidR="002B15C1" w:rsidRPr="003028CB" w:rsidRDefault="002B15C1" w:rsidP="00F63AEC">
      <w:pPr>
        <w:pStyle w:val="NoSpacing"/>
        <w:numPr>
          <w:ilvl w:val="0"/>
          <w:numId w:val="5"/>
        </w:numPr>
        <w:rPr>
          <w:rFonts w:cs="Times New Roman"/>
        </w:rPr>
      </w:pPr>
      <w:r w:rsidRPr="003028CB">
        <w:rPr>
          <w:rFonts w:cs="Times New Roman"/>
        </w:rPr>
        <w:t xml:space="preserve">The Palestine </w:t>
      </w:r>
      <w:r w:rsidR="00375D2F" w:rsidRPr="003028CB">
        <w:rPr>
          <w:rFonts w:cs="Times New Roman"/>
        </w:rPr>
        <w:t>Association</w:t>
      </w:r>
      <w:r w:rsidRPr="003028CB">
        <w:rPr>
          <w:rFonts w:cs="Times New Roman"/>
        </w:rPr>
        <w:t xml:space="preserve"> of REALTORS</w:t>
      </w:r>
      <w:r w:rsidRPr="003028CB">
        <w:rPr>
          <w:rFonts w:cs="Times New Roman"/>
          <w:vertAlign w:val="superscript"/>
        </w:rPr>
        <w:t>®</w:t>
      </w:r>
      <w:r w:rsidRPr="003028CB">
        <w:rPr>
          <w:rFonts w:cs="Times New Roman"/>
        </w:rPr>
        <w:t xml:space="preserve"> will hire an outside legal counsel and maintain a working relationship on </w:t>
      </w:r>
      <w:r w:rsidR="00F63AEC" w:rsidRPr="003028CB">
        <w:rPr>
          <w:rFonts w:cs="Times New Roman"/>
        </w:rPr>
        <w:t>an</w:t>
      </w:r>
      <w:r w:rsidRPr="003028CB">
        <w:rPr>
          <w:rFonts w:cs="Times New Roman"/>
        </w:rPr>
        <w:t xml:space="preserve"> hourly fee basis for matters that are not provided in the Multi-Board Management Agreement with the Texas Association of REALTORS</w:t>
      </w:r>
      <w:r w:rsidRPr="003028CB">
        <w:rPr>
          <w:rFonts w:cs="Times New Roman"/>
          <w:vertAlign w:val="superscript"/>
        </w:rPr>
        <w:t>®</w:t>
      </w:r>
      <w:r w:rsidRPr="003028CB">
        <w:rPr>
          <w:rFonts w:cs="Times New Roman"/>
        </w:rPr>
        <w:t>.</w:t>
      </w:r>
    </w:p>
    <w:p w14:paraId="7F01B5A3" w14:textId="77777777" w:rsidR="002B15C1" w:rsidRPr="003028CB" w:rsidRDefault="002B15C1" w:rsidP="00F63AEC">
      <w:pPr>
        <w:pStyle w:val="NoSpacing"/>
        <w:numPr>
          <w:ilvl w:val="0"/>
          <w:numId w:val="5"/>
        </w:numPr>
        <w:rPr>
          <w:rFonts w:cs="Times New Roman"/>
        </w:rPr>
      </w:pPr>
      <w:r w:rsidRPr="003028CB">
        <w:rPr>
          <w:rFonts w:cs="Times New Roman"/>
        </w:rPr>
        <w:t>Provide the National Association of REALTORS</w:t>
      </w:r>
      <w:r w:rsidRPr="003028CB">
        <w:rPr>
          <w:rFonts w:cs="Times New Roman"/>
          <w:vertAlign w:val="superscript"/>
        </w:rPr>
        <w:t>®</w:t>
      </w:r>
      <w:r w:rsidR="00F63AEC" w:rsidRPr="003028CB">
        <w:rPr>
          <w:rFonts w:cs="Times New Roman"/>
        </w:rPr>
        <w:t xml:space="preserve"> </w:t>
      </w:r>
      <w:r w:rsidRPr="003028CB">
        <w:rPr>
          <w:rFonts w:cs="Times New Roman"/>
        </w:rPr>
        <w:t>and the Texas Association of REALTORS</w:t>
      </w:r>
      <w:r w:rsidR="00F63AEC" w:rsidRPr="003028CB">
        <w:rPr>
          <w:rFonts w:cs="Times New Roman"/>
          <w:vertAlign w:val="superscript"/>
        </w:rPr>
        <w:t>®</w:t>
      </w:r>
      <w:r w:rsidR="00F63AEC" w:rsidRPr="003028CB">
        <w:rPr>
          <w:rFonts w:cs="Times New Roman"/>
        </w:rPr>
        <w:t xml:space="preserve"> </w:t>
      </w:r>
      <w:r w:rsidRPr="003028CB">
        <w:rPr>
          <w:rFonts w:cs="Times New Roman"/>
        </w:rPr>
        <w:t xml:space="preserve">the name of the attorney on an annual basis. </w:t>
      </w:r>
    </w:p>
    <w:p w14:paraId="7FA21EAE" w14:textId="77777777" w:rsidR="002B15C1" w:rsidRPr="003028CB" w:rsidRDefault="002B15C1" w:rsidP="00F63AEC">
      <w:pPr>
        <w:rPr>
          <w:rFonts w:asciiTheme="minorHAnsi" w:hAnsiTheme="minorHAnsi"/>
          <w:sz w:val="22"/>
          <w:szCs w:val="22"/>
        </w:rPr>
      </w:pPr>
    </w:p>
    <w:p w14:paraId="097FEBC8" w14:textId="77777777" w:rsidR="00F63AEC" w:rsidRPr="003028CB" w:rsidRDefault="00F63AEC" w:rsidP="00F63AEC">
      <w:pPr>
        <w:rPr>
          <w:rFonts w:asciiTheme="minorHAnsi" w:hAnsiTheme="minorHAnsi"/>
          <w:sz w:val="22"/>
          <w:szCs w:val="22"/>
        </w:rPr>
      </w:pPr>
    </w:p>
    <w:p w14:paraId="0B8500CC" w14:textId="77777777" w:rsidR="002B15C1" w:rsidRPr="003028CB" w:rsidRDefault="002B15C1" w:rsidP="002B15C1">
      <w:pPr>
        <w:rPr>
          <w:rFonts w:asciiTheme="minorHAnsi" w:hAnsiTheme="minorHAnsi"/>
          <w:b/>
          <w:sz w:val="22"/>
          <w:szCs w:val="22"/>
          <w:u w:val="single"/>
        </w:rPr>
      </w:pPr>
      <w:r w:rsidRPr="003028CB">
        <w:rPr>
          <w:rFonts w:asciiTheme="minorHAnsi" w:hAnsiTheme="minorHAnsi"/>
          <w:sz w:val="22"/>
          <w:szCs w:val="22"/>
        </w:rPr>
        <w:t>VI.</w:t>
      </w:r>
      <w:r w:rsidRPr="003028CB">
        <w:rPr>
          <w:rFonts w:asciiTheme="minorHAnsi" w:hAnsiTheme="minorHAnsi"/>
          <w:sz w:val="22"/>
          <w:szCs w:val="22"/>
        </w:rPr>
        <w:tab/>
      </w:r>
      <w:r w:rsidRPr="003028CB">
        <w:rPr>
          <w:rFonts w:asciiTheme="minorHAnsi" w:hAnsiTheme="minorHAnsi"/>
          <w:b/>
          <w:sz w:val="22"/>
          <w:szCs w:val="22"/>
          <w:u w:val="single"/>
        </w:rPr>
        <w:t xml:space="preserve">FINANCIAL </w:t>
      </w:r>
    </w:p>
    <w:p w14:paraId="087C3AE0" w14:textId="77777777" w:rsidR="002B15C1" w:rsidRPr="003028CB" w:rsidRDefault="002B15C1" w:rsidP="002B15C1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0EB4FA9" w14:textId="77777777" w:rsidR="002B15C1" w:rsidRPr="003028CB" w:rsidRDefault="002B15C1" w:rsidP="00F63AEC">
      <w:pPr>
        <w:pStyle w:val="NoSpacing"/>
        <w:numPr>
          <w:ilvl w:val="0"/>
          <w:numId w:val="6"/>
        </w:numPr>
        <w:rPr>
          <w:rFonts w:cs="Times New Roman"/>
        </w:rPr>
      </w:pPr>
      <w:r w:rsidRPr="003028CB">
        <w:rPr>
          <w:rFonts w:cs="Times New Roman"/>
        </w:rPr>
        <w:t>Hire a CPA firm to</w:t>
      </w:r>
      <w:r w:rsidR="006217A4" w:rsidRPr="003028CB">
        <w:rPr>
          <w:rFonts w:cs="Times New Roman"/>
        </w:rPr>
        <w:t xml:space="preserve"> submit a compilation report to</w:t>
      </w:r>
      <w:r w:rsidRPr="003028CB">
        <w:rPr>
          <w:rFonts w:cs="Times New Roman"/>
        </w:rPr>
        <w:t xml:space="preserve"> review the finances of the </w:t>
      </w:r>
      <w:r w:rsidR="00375D2F" w:rsidRPr="003028CB">
        <w:rPr>
          <w:rFonts w:cs="Times New Roman"/>
        </w:rPr>
        <w:t>Palestine Association</w:t>
      </w:r>
      <w:r w:rsidRPr="003028CB">
        <w:rPr>
          <w:rFonts w:cs="Times New Roman"/>
        </w:rPr>
        <w:t xml:space="preserve"> of REALTORS</w:t>
      </w:r>
      <w:r w:rsidRPr="003028CB">
        <w:rPr>
          <w:rFonts w:cs="Times New Roman"/>
          <w:vertAlign w:val="superscript"/>
        </w:rPr>
        <w:t>®</w:t>
      </w:r>
      <w:r w:rsidRPr="003028CB">
        <w:rPr>
          <w:rFonts w:cs="Times New Roman"/>
        </w:rPr>
        <w:t>.</w:t>
      </w:r>
    </w:p>
    <w:p w14:paraId="7E5BC747" w14:textId="77777777" w:rsidR="002B15C1" w:rsidRPr="003028CB" w:rsidRDefault="002B15C1" w:rsidP="00F63AEC">
      <w:pPr>
        <w:pStyle w:val="NoSpacing"/>
        <w:numPr>
          <w:ilvl w:val="0"/>
          <w:numId w:val="6"/>
        </w:numPr>
        <w:rPr>
          <w:rFonts w:cs="Times New Roman"/>
        </w:rPr>
      </w:pPr>
      <w:r w:rsidRPr="003028CB">
        <w:rPr>
          <w:rFonts w:cs="Times New Roman"/>
        </w:rPr>
        <w:t>Provide the National Association of REALTORS</w:t>
      </w:r>
      <w:r w:rsidRPr="003028CB">
        <w:rPr>
          <w:rFonts w:cs="Times New Roman"/>
          <w:vertAlign w:val="superscript"/>
        </w:rPr>
        <w:t>®</w:t>
      </w:r>
      <w:r w:rsidRPr="003028CB">
        <w:rPr>
          <w:rFonts w:cs="Times New Roman"/>
        </w:rPr>
        <w:t xml:space="preserve"> and the Texas Association of REALTORS</w:t>
      </w:r>
      <w:r w:rsidRPr="003028CB">
        <w:rPr>
          <w:rFonts w:cs="Times New Roman"/>
          <w:vertAlign w:val="superscript"/>
        </w:rPr>
        <w:t xml:space="preserve">® </w:t>
      </w:r>
      <w:r w:rsidRPr="003028CB">
        <w:rPr>
          <w:rFonts w:cs="Times New Roman"/>
        </w:rPr>
        <w:t>the name and a copy of the compilation report.</w:t>
      </w:r>
    </w:p>
    <w:p w14:paraId="21F8FA89" w14:textId="77777777" w:rsidR="002B15C1" w:rsidRPr="003028CB" w:rsidRDefault="002B15C1" w:rsidP="002B15C1">
      <w:pPr>
        <w:rPr>
          <w:rFonts w:asciiTheme="minorHAnsi" w:hAnsiTheme="minorHAnsi"/>
          <w:sz w:val="22"/>
          <w:szCs w:val="22"/>
        </w:rPr>
      </w:pPr>
    </w:p>
    <w:p w14:paraId="67B02A77" w14:textId="77777777" w:rsidR="002B15C1" w:rsidRPr="003028CB" w:rsidRDefault="002B15C1" w:rsidP="002B15C1">
      <w:pPr>
        <w:pStyle w:val="NoSpacing"/>
        <w:rPr>
          <w:rFonts w:cs="Times New Roman"/>
        </w:rPr>
      </w:pPr>
    </w:p>
    <w:p w14:paraId="6C5A091E" w14:textId="77777777" w:rsidR="002B15C1" w:rsidRPr="003028CB" w:rsidRDefault="002B15C1" w:rsidP="002B15C1">
      <w:pPr>
        <w:rPr>
          <w:rFonts w:asciiTheme="minorHAnsi" w:hAnsiTheme="minorHAnsi"/>
          <w:b/>
          <w:sz w:val="22"/>
          <w:szCs w:val="22"/>
          <w:u w:val="single"/>
        </w:rPr>
      </w:pPr>
      <w:r w:rsidRPr="003028CB">
        <w:rPr>
          <w:rFonts w:asciiTheme="minorHAnsi" w:hAnsiTheme="minorHAnsi"/>
          <w:sz w:val="22"/>
          <w:szCs w:val="22"/>
        </w:rPr>
        <w:lastRenderedPageBreak/>
        <w:t>VII.</w:t>
      </w:r>
      <w:r w:rsidRPr="003028CB">
        <w:rPr>
          <w:rFonts w:asciiTheme="minorHAnsi" w:hAnsiTheme="minorHAnsi"/>
          <w:sz w:val="22"/>
          <w:szCs w:val="22"/>
        </w:rPr>
        <w:tab/>
      </w:r>
      <w:r w:rsidRPr="003028CB">
        <w:rPr>
          <w:rFonts w:asciiTheme="minorHAnsi" w:hAnsiTheme="minorHAnsi"/>
          <w:b/>
          <w:caps/>
          <w:sz w:val="22"/>
          <w:szCs w:val="22"/>
          <w:u w:val="single"/>
        </w:rPr>
        <w:t>Code of Ethics</w:t>
      </w:r>
    </w:p>
    <w:p w14:paraId="551CC7B2" w14:textId="77777777" w:rsidR="002B15C1" w:rsidRPr="003028CB" w:rsidRDefault="002B15C1" w:rsidP="002B15C1">
      <w:p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b/>
          <w:sz w:val="22"/>
          <w:szCs w:val="22"/>
        </w:rPr>
        <w:tab/>
      </w:r>
      <w:r w:rsidRPr="003028CB">
        <w:rPr>
          <w:rFonts w:asciiTheme="minorHAnsi" w:hAnsiTheme="minorHAnsi"/>
          <w:b/>
          <w:sz w:val="22"/>
          <w:szCs w:val="22"/>
        </w:rPr>
        <w:tab/>
      </w:r>
    </w:p>
    <w:p w14:paraId="4C25E4FC" w14:textId="77777777" w:rsidR="002B15C1" w:rsidRPr="003028CB" w:rsidRDefault="002B15C1" w:rsidP="002B15C1">
      <w:p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OBJECTIVE</w:t>
      </w:r>
      <w:r w:rsidR="006217A4" w:rsidRPr="003028CB">
        <w:rPr>
          <w:rFonts w:asciiTheme="minorHAnsi" w:hAnsiTheme="minorHAnsi"/>
          <w:sz w:val="22"/>
          <w:szCs w:val="22"/>
        </w:rPr>
        <w:t xml:space="preserve">:  Assure the membership </w:t>
      </w:r>
      <w:r w:rsidRPr="003028CB">
        <w:rPr>
          <w:rFonts w:asciiTheme="minorHAnsi" w:hAnsiTheme="minorHAnsi"/>
          <w:sz w:val="22"/>
          <w:szCs w:val="22"/>
        </w:rPr>
        <w:t>has Code of Ethics training on a continuing basis, has a viable process to enforce the Code of Ethics and assure mediation services are available to the membership.</w:t>
      </w:r>
    </w:p>
    <w:p w14:paraId="64CE71E9" w14:textId="77777777" w:rsidR="002B15C1" w:rsidRPr="003028CB" w:rsidRDefault="002B15C1" w:rsidP="002B15C1">
      <w:pPr>
        <w:ind w:left="9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ab/>
      </w:r>
    </w:p>
    <w:p w14:paraId="5EF4D3BB" w14:textId="77777777" w:rsidR="002B15C1" w:rsidRPr="003028CB" w:rsidRDefault="002B15C1" w:rsidP="00F63AEC">
      <w:pPr>
        <w:ind w:firstLine="72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SPECIFICALLY </w:t>
      </w:r>
    </w:p>
    <w:p w14:paraId="716B8FD6" w14:textId="77777777" w:rsidR="002B15C1" w:rsidRPr="003028CB" w:rsidRDefault="002B15C1" w:rsidP="002B15C1">
      <w:pPr>
        <w:ind w:left="960"/>
        <w:rPr>
          <w:rFonts w:asciiTheme="minorHAnsi" w:hAnsiTheme="minorHAnsi"/>
          <w:sz w:val="22"/>
          <w:szCs w:val="22"/>
        </w:rPr>
      </w:pPr>
    </w:p>
    <w:p w14:paraId="4679FBF4" w14:textId="77777777" w:rsidR="002B15C1" w:rsidRPr="003028CB" w:rsidRDefault="002B15C1" w:rsidP="00F63AEC">
      <w:pPr>
        <w:ind w:left="72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Through an agreement with the Texas Association of REALTOR</w:t>
      </w:r>
      <w:r w:rsidRPr="003028CB">
        <w:rPr>
          <w:rFonts w:asciiTheme="minorHAnsi" w:hAnsiTheme="minorHAnsi"/>
          <w:sz w:val="22"/>
          <w:szCs w:val="22"/>
          <w:vertAlign w:val="superscript"/>
        </w:rPr>
        <w:t>®</w:t>
      </w:r>
      <w:r w:rsidRPr="003028CB">
        <w:rPr>
          <w:rFonts w:asciiTheme="minorHAnsi" w:hAnsiTheme="minorHAnsi"/>
          <w:sz w:val="22"/>
          <w:szCs w:val="22"/>
        </w:rPr>
        <w:t xml:space="preserve">, the Palestine </w:t>
      </w:r>
      <w:r w:rsidR="00375D2F" w:rsidRPr="003028CB">
        <w:rPr>
          <w:rFonts w:asciiTheme="minorHAnsi" w:hAnsiTheme="minorHAnsi"/>
          <w:sz w:val="22"/>
          <w:szCs w:val="22"/>
        </w:rPr>
        <w:t>Association</w:t>
      </w:r>
      <w:r w:rsidRPr="003028CB">
        <w:rPr>
          <w:rFonts w:asciiTheme="minorHAnsi" w:hAnsiTheme="minorHAnsi"/>
          <w:sz w:val="22"/>
          <w:szCs w:val="22"/>
        </w:rPr>
        <w:t xml:space="preserve"> of REALTORS</w:t>
      </w:r>
      <w:r w:rsidR="006217A4" w:rsidRPr="003028CB">
        <w:rPr>
          <w:rFonts w:asciiTheme="minorHAnsi" w:hAnsiTheme="minorHAnsi"/>
          <w:sz w:val="22"/>
          <w:szCs w:val="22"/>
          <w:vertAlign w:val="superscript"/>
        </w:rPr>
        <w:t>®</w:t>
      </w:r>
      <w:r w:rsidRPr="003028CB">
        <w:rPr>
          <w:rFonts w:asciiTheme="minorHAnsi" w:hAnsiTheme="minorHAnsi"/>
          <w:sz w:val="22"/>
          <w:szCs w:val="22"/>
        </w:rPr>
        <w:t xml:space="preserve"> will adopt policies that:</w:t>
      </w:r>
    </w:p>
    <w:p w14:paraId="50C3992E" w14:textId="77777777" w:rsidR="002B15C1" w:rsidRPr="003028CB" w:rsidRDefault="002B15C1" w:rsidP="00F63AEC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The Palestine </w:t>
      </w:r>
      <w:r w:rsidR="00375D2F" w:rsidRPr="003028CB">
        <w:rPr>
          <w:rFonts w:asciiTheme="minorHAnsi" w:hAnsiTheme="minorHAnsi"/>
          <w:sz w:val="22"/>
          <w:szCs w:val="22"/>
        </w:rPr>
        <w:t>Association</w:t>
      </w:r>
      <w:r w:rsidRPr="003028CB">
        <w:rPr>
          <w:rFonts w:asciiTheme="minorHAnsi" w:hAnsiTheme="minorHAnsi"/>
          <w:sz w:val="22"/>
          <w:szCs w:val="22"/>
        </w:rPr>
        <w:t xml:space="preserve"> of REALTORS</w:t>
      </w:r>
      <w:r w:rsidR="00F63AEC" w:rsidRPr="003028CB">
        <w:rPr>
          <w:rFonts w:asciiTheme="minorHAnsi" w:hAnsiTheme="minorHAnsi"/>
          <w:sz w:val="22"/>
          <w:szCs w:val="22"/>
          <w:vertAlign w:val="superscript"/>
        </w:rPr>
        <w:t xml:space="preserve">® </w:t>
      </w:r>
      <w:r w:rsidR="00F63AEC" w:rsidRPr="003028CB">
        <w:rPr>
          <w:rFonts w:asciiTheme="minorHAnsi" w:hAnsiTheme="minorHAnsi"/>
          <w:sz w:val="22"/>
          <w:szCs w:val="22"/>
        </w:rPr>
        <w:t>will</w:t>
      </w:r>
      <w:r w:rsidRPr="003028CB">
        <w:rPr>
          <w:rFonts w:asciiTheme="minorHAnsi" w:hAnsiTheme="minorHAnsi"/>
          <w:sz w:val="22"/>
          <w:szCs w:val="22"/>
        </w:rPr>
        <w:t xml:space="preserve"> conduct Code of Ethics training for each member.</w:t>
      </w:r>
    </w:p>
    <w:p w14:paraId="7AD855DF" w14:textId="77777777" w:rsidR="002B15C1" w:rsidRPr="003028CB" w:rsidRDefault="002B15C1" w:rsidP="00F63AEC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The Palestine </w:t>
      </w:r>
      <w:r w:rsidR="00375D2F" w:rsidRPr="003028CB">
        <w:rPr>
          <w:rFonts w:asciiTheme="minorHAnsi" w:hAnsiTheme="minorHAnsi"/>
          <w:sz w:val="22"/>
          <w:szCs w:val="22"/>
        </w:rPr>
        <w:t>Association</w:t>
      </w:r>
      <w:r w:rsidRPr="003028CB">
        <w:rPr>
          <w:rFonts w:asciiTheme="minorHAnsi" w:hAnsiTheme="minorHAnsi"/>
          <w:sz w:val="22"/>
          <w:szCs w:val="22"/>
        </w:rPr>
        <w:t xml:space="preserve"> of REALTORS</w:t>
      </w:r>
      <w:r w:rsidRPr="003028CB">
        <w:rPr>
          <w:rFonts w:asciiTheme="minorHAnsi" w:hAnsiTheme="minorHAnsi"/>
          <w:sz w:val="22"/>
          <w:szCs w:val="22"/>
          <w:vertAlign w:val="superscript"/>
        </w:rPr>
        <w:t xml:space="preserve">® </w:t>
      </w:r>
      <w:r w:rsidRPr="003028CB">
        <w:rPr>
          <w:rFonts w:asciiTheme="minorHAnsi" w:hAnsiTheme="minorHAnsi"/>
          <w:sz w:val="22"/>
          <w:szCs w:val="22"/>
        </w:rPr>
        <w:t xml:space="preserve">administers professional standards </w:t>
      </w:r>
      <w:r w:rsidR="00F63AEC" w:rsidRPr="003028CB">
        <w:rPr>
          <w:rFonts w:asciiTheme="minorHAnsi" w:hAnsiTheme="minorHAnsi"/>
          <w:sz w:val="22"/>
          <w:szCs w:val="22"/>
        </w:rPr>
        <w:t>enforcement.</w:t>
      </w:r>
    </w:p>
    <w:p w14:paraId="586335E2" w14:textId="77777777" w:rsidR="002B15C1" w:rsidRPr="003028CB" w:rsidRDefault="002B15C1" w:rsidP="00F63AEC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Continue to offer Ombudsman services, free of </w:t>
      </w:r>
      <w:proofErr w:type="gramStart"/>
      <w:r w:rsidRPr="003028CB">
        <w:rPr>
          <w:rFonts w:asciiTheme="minorHAnsi" w:hAnsiTheme="minorHAnsi"/>
          <w:sz w:val="22"/>
          <w:szCs w:val="22"/>
        </w:rPr>
        <w:t>charge</w:t>
      </w:r>
      <w:proofErr w:type="gramEnd"/>
    </w:p>
    <w:p w14:paraId="71171244" w14:textId="77777777" w:rsidR="002B15C1" w:rsidRPr="003028CB" w:rsidRDefault="002B15C1" w:rsidP="002B15C1">
      <w:pPr>
        <w:ind w:left="9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ab/>
      </w:r>
    </w:p>
    <w:p w14:paraId="1D249B83" w14:textId="77777777" w:rsidR="00F63AEC" w:rsidRPr="003028CB" w:rsidRDefault="00F63AEC" w:rsidP="002B15C1">
      <w:pPr>
        <w:ind w:left="960"/>
        <w:rPr>
          <w:rFonts w:asciiTheme="minorHAnsi" w:hAnsiTheme="minorHAnsi"/>
          <w:sz w:val="22"/>
          <w:szCs w:val="22"/>
        </w:rPr>
      </w:pPr>
    </w:p>
    <w:p w14:paraId="206EBE25" w14:textId="77777777" w:rsidR="002B15C1" w:rsidRPr="003028CB" w:rsidRDefault="002B15C1" w:rsidP="002B15C1">
      <w:pPr>
        <w:ind w:left="900" w:hanging="660"/>
        <w:rPr>
          <w:rFonts w:asciiTheme="minorHAnsi" w:hAnsiTheme="minorHAnsi"/>
          <w:b/>
          <w:sz w:val="22"/>
          <w:szCs w:val="22"/>
        </w:rPr>
      </w:pPr>
      <w:r w:rsidRPr="003028CB">
        <w:rPr>
          <w:rFonts w:asciiTheme="minorHAnsi" w:hAnsiTheme="minorHAnsi"/>
          <w:b/>
          <w:sz w:val="22"/>
          <w:szCs w:val="22"/>
        </w:rPr>
        <w:t>VIII.</w:t>
      </w:r>
      <w:r w:rsidRPr="003028CB">
        <w:rPr>
          <w:rFonts w:asciiTheme="minorHAnsi" w:hAnsiTheme="minorHAnsi"/>
          <w:b/>
          <w:sz w:val="22"/>
          <w:szCs w:val="22"/>
        </w:rPr>
        <w:tab/>
      </w:r>
      <w:proofErr w:type="gramStart"/>
      <w:r w:rsidRPr="003028CB">
        <w:rPr>
          <w:rFonts w:asciiTheme="minorHAnsi" w:hAnsiTheme="minorHAnsi"/>
          <w:b/>
          <w:caps/>
          <w:sz w:val="22"/>
          <w:szCs w:val="22"/>
          <w:u w:val="single"/>
        </w:rPr>
        <w:t>Technology :</w:t>
      </w:r>
      <w:proofErr w:type="gramEnd"/>
      <w:r w:rsidRPr="003028CB">
        <w:rPr>
          <w:rFonts w:asciiTheme="minorHAnsi" w:hAnsiTheme="minorHAnsi"/>
          <w:b/>
          <w:sz w:val="22"/>
          <w:szCs w:val="22"/>
        </w:rPr>
        <w:t xml:space="preserve"> </w:t>
      </w:r>
      <w:r w:rsidRPr="003028CB">
        <w:rPr>
          <w:rFonts w:asciiTheme="minorHAnsi" w:hAnsiTheme="minorHAnsi"/>
          <w:b/>
          <w:sz w:val="22"/>
          <w:szCs w:val="22"/>
        </w:rPr>
        <w:tab/>
      </w:r>
    </w:p>
    <w:p w14:paraId="538144D7" w14:textId="77777777" w:rsidR="002B15C1" w:rsidRPr="003028CB" w:rsidRDefault="002B15C1" w:rsidP="002B15C1">
      <w:pPr>
        <w:ind w:left="900" w:hanging="66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ab/>
      </w:r>
    </w:p>
    <w:p w14:paraId="213ADD2D" w14:textId="77777777" w:rsidR="002B15C1" w:rsidRPr="003028CB" w:rsidRDefault="00F63AEC" w:rsidP="003028CB">
      <w:p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OBJECTIVE: </w:t>
      </w:r>
      <w:r w:rsidR="002B15C1" w:rsidRPr="003028CB">
        <w:rPr>
          <w:rFonts w:asciiTheme="minorHAnsi" w:hAnsiTheme="minorHAnsi"/>
          <w:sz w:val="22"/>
          <w:szCs w:val="22"/>
        </w:rPr>
        <w:t xml:space="preserve">Strive to maintain up to date sources of technology available to </w:t>
      </w:r>
      <w:r w:rsidR="003028CB" w:rsidRPr="003028CB">
        <w:rPr>
          <w:rFonts w:asciiTheme="minorHAnsi" w:hAnsiTheme="minorHAnsi"/>
          <w:sz w:val="22"/>
          <w:szCs w:val="22"/>
        </w:rPr>
        <w:t xml:space="preserve">service and </w:t>
      </w:r>
      <w:r w:rsidR="002B15C1" w:rsidRPr="003028CB">
        <w:rPr>
          <w:rFonts w:asciiTheme="minorHAnsi" w:hAnsiTheme="minorHAnsi"/>
          <w:sz w:val="22"/>
          <w:szCs w:val="22"/>
        </w:rPr>
        <w:t>communicate to membership.</w:t>
      </w:r>
    </w:p>
    <w:p w14:paraId="6A43BE7E" w14:textId="77777777" w:rsidR="002B15C1" w:rsidRPr="003028CB" w:rsidRDefault="002B15C1" w:rsidP="002B15C1">
      <w:pPr>
        <w:ind w:left="900" w:hanging="660"/>
        <w:rPr>
          <w:rFonts w:asciiTheme="minorHAnsi" w:hAnsiTheme="minorHAnsi"/>
          <w:sz w:val="22"/>
          <w:szCs w:val="22"/>
        </w:rPr>
      </w:pPr>
    </w:p>
    <w:p w14:paraId="43EFDBFD" w14:textId="77777777" w:rsidR="002B15C1" w:rsidRPr="003028CB" w:rsidRDefault="002B15C1" w:rsidP="003028CB">
      <w:pPr>
        <w:ind w:firstLine="720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ab/>
        <w:t>SPECIFICALLY</w:t>
      </w:r>
    </w:p>
    <w:p w14:paraId="63D7482F" w14:textId="77777777" w:rsidR="002B15C1" w:rsidRPr="003028CB" w:rsidRDefault="002B15C1" w:rsidP="003028CB">
      <w:pPr>
        <w:rPr>
          <w:rFonts w:asciiTheme="minorHAnsi" w:hAnsiTheme="minorHAnsi"/>
          <w:sz w:val="22"/>
          <w:szCs w:val="22"/>
        </w:rPr>
      </w:pPr>
    </w:p>
    <w:p w14:paraId="54F913A8" w14:textId="77777777" w:rsidR="002B15C1" w:rsidRPr="003028CB" w:rsidRDefault="002B15C1" w:rsidP="003028C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E</w:t>
      </w:r>
      <w:r w:rsidR="0038327E" w:rsidRPr="003028CB">
        <w:rPr>
          <w:rFonts w:asciiTheme="minorHAnsi" w:hAnsiTheme="minorHAnsi"/>
          <w:sz w:val="22"/>
          <w:szCs w:val="22"/>
        </w:rPr>
        <w:t>nforce and enhance the quality</w:t>
      </w:r>
      <w:r w:rsidRPr="003028CB">
        <w:rPr>
          <w:rFonts w:asciiTheme="minorHAnsi" w:hAnsiTheme="minorHAnsi"/>
          <w:sz w:val="22"/>
          <w:szCs w:val="22"/>
        </w:rPr>
        <w:t xml:space="preserve"> of the data in the MLS. </w:t>
      </w:r>
    </w:p>
    <w:p w14:paraId="7273F30A" w14:textId="77777777" w:rsidR="002B15C1" w:rsidRPr="003028CB" w:rsidRDefault="002B15C1" w:rsidP="003028C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Promote the usage of </w:t>
      </w:r>
      <w:proofErr w:type="gramStart"/>
      <w:r w:rsidRPr="003028CB">
        <w:rPr>
          <w:rFonts w:asciiTheme="minorHAnsi" w:hAnsiTheme="minorHAnsi"/>
          <w:sz w:val="22"/>
          <w:szCs w:val="22"/>
        </w:rPr>
        <w:t>REALTOR.com</w:t>
      </w:r>
      <w:proofErr w:type="gramEnd"/>
    </w:p>
    <w:p w14:paraId="653FACC2" w14:textId="77777777" w:rsidR="002B15C1" w:rsidRPr="003028CB" w:rsidRDefault="002B15C1" w:rsidP="003028C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Educate membership of the advantages and uses of RPR. </w:t>
      </w:r>
    </w:p>
    <w:p w14:paraId="56D37E7E" w14:textId="77777777" w:rsidR="002B15C1" w:rsidRPr="003028CB" w:rsidRDefault="002B15C1" w:rsidP="003028C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Utilize an email and/or </w:t>
      </w:r>
      <w:proofErr w:type="gramStart"/>
      <w:r w:rsidRPr="003028CB">
        <w:rPr>
          <w:rFonts w:asciiTheme="minorHAnsi" w:hAnsiTheme="minorHAnsi"/>
          <w:sz w:val="22"/>
          <w:szCs w:val="22"/>
        </w:rPr>
        <w:t>internet based</w:t>
      </w:r>
      <w:proofErr w:type="gramEnd"/>
      <w:r w:rsidRPr="003028CB">
        <w:rPr>
          <w:rFonts w:asciiTheme="minorHAnsi" w:hAnsiTheme="minorHAnsi"/>
          <w:sz w:val="22"/>
          <w:szCs w:val="22"/>
        </w:rPr>
        <w:t xml:space="preserve"> means for member</w:t>
      </w:r>
      <w:r w:rsidR="003028CB" w:rsidRPr="003028CB">
        <w:rPr>
          <w:rFonts w:asciiTheme="minorHAnsi" w:hAnsiTheme="minorHAnsi"/>
          <w:sz w:val="22"/>
          <w:szCs w:val="22"/>
        </w:rPr>
        <w:t xml:space="preserve"> </w:t>
      </w:r>
      <w:r w:rsidRPr="003028CB">
        <w:rPr>
          <w:rFonts w:asciiTheme="minorHAnsi" w:hAnsiTheme="minorHAnsi"/>
          <w:sz w:val="22"/>
          <w:szCs w:val="22"/>
        </w:rPr>
        <w:t>communications.</w:t>
      </w:r>
    </w:p>
    <w:p w14:paraId="0AA896D2" w14:textId="77777777" w:rsidR="002B15C1" w:rsidRPr="003028CB" w:rsidRDefault="002B15C1" w:rsidP="002B15C1">
      <w:pPr>
        <w:ind w:left="960"/>
        <w:rPr>
          <w:rFonts w:asciiTheme="minorHAnsi" w:hAnsiTheme="minorHAnsi"/>
          <w:sz w:val="22"/>
          <w:szCs w:val="22"/>
        </w:rPr>
      </w:pPr>
    </w:p>
    <w:p w14:paraId="00AEB11D" w14:textId="77777777" w:rsidR="002B15C1" w:rsidRPr="003028CB" w:rsidRDefault="002B15C1" w:rsidP="002B15C1">
      <w:pPr>
        <w:rPr>
          <w:rFonts w:asciiTheme="minorHAnsi" w:hAnsiTheme="minorHAnsi"/>
          <w:sz w:val="22"/>
          <w:szCs w:val="22"/>
        </w:rPr>
      </w:pPr>
    </w:p>
    <w:p w14:paraId="48CD4933" w14:textId="77777777" w:rsidR="002B15C1" w:rsidRPr="003028CB" w:rsidRDefault="002B15C1" w:rsidP="002B15C1">
      <w:pPr>
        <w:jc w:val="center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>Strategic Plan Certification</w:t>
      </w:r>
    </w:p>
    <w:p w14:paraId="067E150E" w14:textId="77777777" w:rsidR="002B15C1" w:rsidRPr="003028CB" w:rsidRDefault="002B15C1" w:rsidP="002B15C1">
      <w:pPr>
        <w:jc w:val="center"/>
        <w:rPr>
          <w:rFonts w:asciiTheme="minorHAnsi" w:hAnsiTheme="minorHAnsi"/>
          <w:sz w:val="22"/>
          <w:szCs w:val="22"/>
        </w:rPr>
      </w:pPr>
    </w:p>
    <w:p w14:paraId="2DFA6BC4" w14:textId="77777777" w:rsidR="002B15C1" w:rsidRPr="003028CB" w:rsidRDefault="002B15C1" w:rsidP="003028CB">
      <w:pPr>
        <w:jc w:val="both"/>
        <w:rPr>
          <w:rFonts w:asciiTheme="minorHAnsi" w:hAnsiTheme="minorHAnsi"/>
          <w:sz w:val="22"/>
          <w:szCs w:val="22"/>
        </w:rPr>
      </w:pPr>
      <w:r w:rsidRPr="003028CB">
        <w:rPr>
          <w:rFonts w:asciiTheme="minorHAnsi" w:hAnsiTheme="minorHAnsi"/>
          <w:sz w:val="22"/>
          <w:szCs w:val="22"/>
        </w:rPr>
        <w:t xml:space="preserve">The Palestine </w:t>
      </w:r>
      <w:r w:rsidR="00375D2F" w:rsidRPr="003028CB">
        <w:rPr>
          <w:rFonts w:asciiTheme="minorHAnsi" w:hAnsiTheme="minorHAnsi"/>
          <w:sz w:val="22"/>
          <w:szCs w:val="22"/>
        </w:rPr>
        <w:t>Association</w:t>
      </w:r>
      <w:r w:rsidRPr="003028CB">
        <w:rPr>
          <w:rFonts w:asciiTheme="minorHAnsi" w:hAnsiTheme="minorHAnsi"/>
          <w:sz w:val="22"/>
          <w:szCs w:val="22"/>
        </w:rPr>
        <w:t xml:space="preserve"> of REALTORS</w:t>
      </w:r>
      <w:r w:rsidR="003028CB" w:rsidRPr="003028CB">
        <w:rPr>
          <w:rFonts w:asciiTheme="minorHAnsi" w:hAnsiTheme="minorHAnsi"/>
          <w:sz w:val="22"/>
          <w:szCs w:val="22"/>
          <w:vertAlign w:val="superscript"/>
        </w:rPr>
        <w:t>®</w:t>
      </w:r>
      <w:r w:rsidR="003028CB" w:rsidRPr="003028CB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3028CB" w:rsidRPr="003028CB">
        <w:rPr>
          <w:rFonts w:asciiTheme="minorHAnsi" w:hAnsiTheme="minorHAnsi"/>
          <w:sz w:val="22"/>
          <w:szCs w:val="22"/>
        </w:rPr>
        <w:t>Strategic</w:t>
      </w:r>
      <w:r w:rsidRPr="003028CB">
        <w:rPr>
          <w:rFonts w:asciiTheme="minorHAnsi" w:hAnsiTheme="minorHAnsi"/>
          <w:sz w:val="22"/>
          <w:szCs w:val="22"/>
        </w:rPr>
        <w:t xml:space="preserve"> Plan includes Advocacy and Consumer Outreach </w:t>
      </w:r>
      <w:proofErr w:type="gramStart"/>
      <w:r w:rsidRPr="003028CB">
        <w:rPr>
          <w:rFonts w:asciiTheme="minorHAnsi" w:hAnsiTheme="minorHAnsi"/>
          <w:sz w:val="22"/>
          <w:szCs w:val="22"/>
        </w:rPr>
        <w:t>components, and</w:t>
      </w:r>
      <w:proofErr w:type="gramEnd"/>
      <w:r w:rsidRPr="003028CB">
        <w:rPr>
          <w:rFonts w:asciiTheme="minorHAnsi" w:hAnsiTheme="minorHAnsi"/>
          <w:sz w:val="22"/>
          <w:szCs w:val="22"/>
        </w:rPr>
        <w:t xml:space="preserve"> has been officially adopted by the Board of Directors of the Association. It will be reviewed annually by the Board of Directors and submitted to NAR for Approval.</w:t>
      </w:r>
    </w:p>
    <w:p w14:paraId="7B050216" w14:textId="77777777" w:rsidR="002B15C1" w:rsidRDefault="002B15C1" w:rsidP="002B15C1">
      <w:pPr>
        <w:rPr>
          <w:rFonts w:asciiTheme="minorHAnsi" w:hAnsiTheme="minorHAnsi"/>
          <w:sz w:val="24"/>
          <w:szCs w:val="24"/>
        </w:rPr>
      </w:pPr>
    </w:p>
    <w:p w14:paraId="20325AA0" w14:textId="568FD507" w:rsidR="003028CB" w:rsidRPr="008140D9" w:rsidRDefault="003028CB" w:rsidP="003028CB">
      <w:pPr>
        <w:pStyle w:val="NoSpacing"/>
        <w:rPr>
          <w:i/>
          <w:sz w:val="16"/>
        </w:rPr>
      </w:pPr>
      <w:r w:rsidRPr="008140D9">
        <w:rPr>
          <w:i/>
          <w:sz w:val="16"/>
        </w:rPr>
        <w:t xml:space="preserve">Board of Directors Approval – </w:t>
      </w:r>
      <w:r w:rsidR="00510DFD">
        <w:rPr>
          <w:i/>
          <w:sz w:val="16"/>
        </w:rPr>
        <w:t>20</w:t>
      </w:r>
      <w:r w:rsidR="00280476">
        <w:rPr>
          <w:i/>
          <w:sz w:val="16"/>
        </w:rPr>
        <w:t>21</w:t>
      </w:r>
    </w:p>
    <w:sectPr w:rsidR="003028CB" w:rsidRPr="008140D9" w:rsidSect="000866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30840" w14:textId="77777777" w:rsidR="0054594A" w:rsidRDefault="0054594A" w:rsidP="006217A4">
      <w:r>
        <w:separator/>
      </w:r>
    </w:p>
  </w:endnote>
  <w:endnote w:type="continuationSeparator" w:id="0">
    <w:p w14:paraId="02BFD1E1" w14:textId="77777777" w:rsidR="0054594A" w:rsidRDefault="0054594A" w:rsidP="0062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408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4C2EBD" w14:textId="77777777" w:rsidR="006217A4" w:rsidRDefault="0023336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734" w:rsidRPr="00980734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6217A4">
          <w:rPr>
            <w:b/>
          </w:rPr>
          <w:t xml:space="preserve"> | </w:t>
        </w:r>
        <w:r w:rsidR="006217A4">
          <w:rPr>
            <w:color w:val="7F7F7F" w:themeColor="background1" w:themeShade="7F"/>
            <w:spacing w:val="60"/>
          </w:rPr>
          <w:t>Page</w:t>
        </w:r>
      </w:p>
    </w:sdtContent>
  </w:sdt>
  <w:p w14:paraId="2EA9DF81" w14:textId="77777777" w:rsidR="006217A4" w:rsidRDefault="00621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FE062" w14:textId="77777777" w:rsidR="0054594A" w:rsidRDefault="0054594A" w:rsidP="006217A4">
      <w:r>
        <w:separator/>
      </w:r>
    </w:p>
  </w:footnote>
  <w:footnote w:type="continuationSeparator" w:id="0">
    <w:p w14:paraId="47C2D6AA" w14:textId="77777777" w:rsidR="0054594A" w:rsidRDefault="0054594A" w:rsidP="0062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280E"/>
    <w:multiLevelType w:val="hybridMultilevel"/>
    <w:tmpl w:val="700E4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EAD"/>
    <w:multiLevelType w:val="hybridMultilevel"/>
    <w:tmpl w:val="71A07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357D"/>
    <w:multiLevelType w:val="hybridMultilevel"/>
    <w:tmpl w:val="700E4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112E5"/>
    <w:multiLevelType w:val="hybridMultilevel"/>
    <w:tmpl w:val="35D81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94123"/>
    <w:multiLevelType w:val="hybridMultilevel"/>
    <w:tmpl w:val="0FBE2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25D5C"/>
    <w:multiLevelType w:val="hybridMultilevel"/>
    <w:tmpl w:val="96D02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07C0D"/>
    <w:multiLevelType w:val="hybridMultilevel"/>
    <w:tmpl w:val="947A9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D16530"/>
    <w:multiLevelType w:val="hybridMultilevel"/>
    <w:tmpl w:val="495A5D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DE224A"/>
    <w:multiLevelType w:val="hybridMultilevel"/>
    <w:tmpl w:val="656E99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AC5BD0"/>
    <w:multiLevelType w:val="hybridMultilevel"/>
    <w:tmpl w:val="E4E0E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F4"/>
    <w:rsid w:val="00074EF4"/>
    <w:rsid w:val="00086630"/>
    <w:rsid w:val="001C5024"/>
    <w:rsid w:val="00203655"/>
    <w:rsid w:val="00233361"/>
    <w:rsid w:val="00280476"/>
    <w:rsid w:val="002B15C1"/>
    <w:rsid w:val="003028CB"/>
    <w:rsid w:val="00375D2F"/>
    <w:rsid w:val="0038327E"/>
    <w:rsid w:val="003A4FA8"/>
    <w:rsid w:val="004B322E"/>
    <w:rsid w:val="00510DFD"/>
    <w:rsid w:val="0054594A"/>
    <w:rsid w:val="00591319"/>
    <w:rsid w:val="006217A4"/>
    <w:rsid w:val="00635C70"/>
    <w:rsid w:val="0077796E"/>
    <w:rsid w:val="00886CA0"/>
    <w:rsid w:val="00907B0E"/>
    <w:rsid w:val="00980734"/>
    <w:rsid w:val="009F055C"/>
    <w:rsid w:val="00A64D1C"/>
    <w:rsid w:val="00B91511"/>
    <w:rsid w:val="00B9548A"/>
    <w:rsid w:val="00CD6C1D"/>
    <w:rsid w:val="00CE3087"/>
    <w:rsid w:val="00F63AEC"/>
    <w:rsid w:val="00F710D0"/>
    <w:rsid w:val="00F96E98"/>
    <w:rsid w:val="00FB7EC1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1271"/>
  <w15:docId w15:val="{AD2CA9D4-5BB1-42EC-9BD6-A24527D3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E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EF4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21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7A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1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Michelle Gutierrez</cp:lastModifiedBy>
  <cp:revision>2</cp:revision>
  <cp:lastPrinted>2014-12-18T00:03:00Z</cp:lastPrinted>
  <dcterms:created xsi:type="dcterms:W3CDTF">2021-07-08T19:39:00Z</dcterms:created>
  <dcterms:modified xsi:type="dcterms:W3CDTF">2021-07-08T19:39:00Z</dcterms:modified>
</cp:coreProperties>
</file>